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知识产权服务机构奖励项目申报信息表</w:t>
      </w:r>
    </w:p>
    <w:tbl>
      <w:tblPr>
        <w:tblStyle w:val="6"/>
        <w:tblW w:w="9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1389"/>
        <w:gridCol w:w="1119"/>
        <w:gridCol w:w="2255"/>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3309" w:type="dxa"/>
            <w:gridSpan w:val="2"/>
            <w:vAlign w:val="center"/>
          </w:tcPr>
          <w:p>
            <w:pPr>
              <w:widowControl/>
              <w:spacing w:line="360" w:lineRule="exact"/>
              <w:jc w:val="center"/>
              <w:rPr>
                <w:rFonts w:ascii="黑体" w:hAnsi="黑体" w:eastAsia="黑体"/>
                <w:kern w:val="0"/>
                <w:sz w:val="24"/>
              </w:rPr>
            </w:pPr>
            <w:r>
              <w:rPr>
                <w:rFonts w:hint="eastAsia" w:ascii="黑体" w:hAnsi="黑体" w:eastAsia="黑体"/>
                <w:bCs/>
                <w:kern w:val="0"/>
                <w:sz w:val="24"/>
              </w:rPr>
              <w:t>申请资助单位名称</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jc w:val="center"/>
        </w:trPr>
        <w:tc>
          <w:tcPr>
            <w:tcW w:w="3309" w:type="dxa"/>
            <w:gridSpan w:val="2"/>
            <w:vAlign w:val="center"/>
          </w:tcPr>
          <w:p>
            <w:pPr>
              <w:widowControl/>
              <w:spacing w:line="360" w:lineRule="exact"/>
              <w:jc w:val="center"/>
              <w:rPr>
                <w:rFonts w:ascii="黑体" w:hAnsi="黑体" w:eastAsia="黑体"/>
                <w:bCs/>
                <w:kern w:val="0"/>
                <w:sz w:val="24"/>
              </w:rPr>
            </w:pPr>
            <w:r>
              <w:rPr>
                <w:rFonts w:hint="eastAsia" w:ascii="黑体" w:hAnsi="黑体" w:eastAsia="黑体"/>
                <w:bCs/>
                <w:kern w:val="0"/>
                <w:sz w:val="24"/>
              </w:rPr>
              <w:t>统一社会信用代码</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申请对象</w:t>
            </w:r>
            <w:r>
              <w:rPr>
                <w:rFonts w:ascii="黑体" w:hAnsi="黑体" w:eastAsia="黑体"/>
                <w:kern w:val="0"/>
                <w:sz w:val="24"/>
              </w:rPr>
              <w:t>类别</w:t>
            </w:r>
          </w:p>
        </w:tc>
        <w:tc>
          <w:tcPr>
            <w:tcW w:w="7850" w:type="dxa"/>
            <w:gridSpan w:val="4"/>
            <w:vAlign w:val="center"/>
          </w:tcPr>
          <w:p>
            <w:pPr>
              <w:widowControl/>
              <w:spacing w:line="360" w:lineRule="exact"/>
              <w:rPr>
                <w:rFonts w:ascii="黑体" w:hAnsi="黑体" w:eastAsia="黑体"/>
                <w:kern w:val="0"/>
                <w:sz w:val="24"/>
              </w:rPr>
            </w:pPr>
            <w:r>
              <w:rPr>
                <w:rFonts w:hint="eastAsia" w:ascii="黑体" w:hAnsi="黑体" w:eastAsia="黑体"/>
                <w:bCs/>
                <w:kern w:val="0"/>
                <w:sz w:val="24"/>
              </w:rPr>
              <w:t>□</w:t>
            </w:r>
            <w:r>
              <w:rPr>
                <w:rFonts w:hint="eastAsia" w:ascii="黑体" w:hAnsi="黑体" w:eastAsia="黑体"/>
                <w:bCs/>
                <w:kern w:val="0"/>
                <w:sz w:val="24"/>
                <w:lang w:val="en-US" w:eastAsia="zh-CN"/>
              </w:rPr>
              <w:t>企业</w:t>
            </w:r>
            <w:r>
              <w:rPr>
                <w:rFonts w:hint="eastAsia" w:ascii="黑体" w:hAnsi="黑体" w:eastAsia="黑体"/>
                <w:kern w:val="0"/>
                <w:sz w:val="24"/>
                <w:lang w:val="en-US" w:eastAsia="zh-CN"/>
              </w:rPr>
              <w:t xml:space="preserve">    </w:t>
            </w:r>
            <w:r>
              <w:rPr>
                <w:rFonts w:hint="eastAsia" w:ascii="黑体" w:hAnsi="黑体" w:eastAsia="黑体"/>
                <w:bCs/>
                <w:kern w:val="0"/>
                <w:sz w:val="24"/>
              </w:rPr>
              <w:t>□</w:t>
            </w:r>
            <w:r>
              <w:rPr>
                <w:rFonts w:hint="eastAsia" w:ascii="黑体" w:hAnsi="黑体" w:eastAsia="黑体"/>
                <w:kern w:val="0"/>
                <w:sz w:val="24"/>
                <w:lang w:val="en-US" w:eastAsia="zh-CN"/>
              </w:rPr>
              <w:t>专利代理机构（含分支机构）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注册地址</w:t>
            </w:r>
            <w:r>
              <w:rPr>
                <w:rFonts w:ascii="黑体" w:hAnsi="黑体" w:eastAsia="黑体"/>
                <w:kern w:val="0"/>
                <w:sz w:val="24"/>
              </w:rPr>
              <w:t xml:space="preserve"> </w:t>
            </w:r>
          </w:p>
        </w:tc>
        <w:tc>
          <w:tcPr>
            <w:tcW w:w="7850" w:type="dxa"/>
            <w:gridSpan w:val="4"/>
            <w:vAlign w:val="center"/>
          </w:tcPr>
          <w:p>
            <w:pPr>
              <w:widowControl/>
              <w:spacing w:line="360" w:lineRule="exact"/>
              <w:jc w:val="left"/>
              <w:rPr>
                <w:rFonts w:hint="default" w:ascii="黑体" w:hAnsi="黑体" w:eastAsia="黑体"/>
                <w:kern w:val="0"/>
                <w:sz w:val="24"/>
                <w:u w:val="single"/>
                <w:lang w:val="en-US" w:eastAsia="zh-CN"/>
              </w:rPr>
            </w:pP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0" w:type="dxa"/>
            <w:vMerge w:val="restart"/>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经办</w:t>
            </w:r>
            <w:r>
              <w:rPr>
                <w:rFonts w:ascii="黑体" w:hAnsi="黑体" w:eastAsia="黑体"/>
                <w:kern w:val="0"/>
                <w:sz w:val="24"/>
              </w:rPr>
              <w:t>人姓名</w:t>
            </w:r>
          </w:p>
        </w:tc>
        <w:tc>
          <w:tcPr>
            <w:tcW w:w="2508" w:type="dxa"/>
            <w:gridSpan w:val="2"/>
            <w:vMerge w:val="restart"/>
            <w:vAlign w:val="center"/>
          </w:tcPr>
          <w:p>
            <w:pPr>
              <w:widowControl/>
              <w:spacing w:line="360" w:lineRule="exact"/>
              <w:jc w:val="center"/>
              <w:rPr>
                <w:rFonts w:ascii="黑体" w:hAnsi="黑体" w:eastAsia="黑体"/>
                <w:kern w:val="0"/>
                <w:sz w:val="24"/>
              </w:rPr>
            </w:pPr>
          </w:p>
        </w:tc>
        <w:tc>
          <w:tcPr>
            <w:tcW w:w="2255"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经办人</w:t>
            </w:r>
            <w:r>
              <w:rPr>
                <w:rFonts w:ascii="黑体" w:hAnsi="黑体" w:eastAsia="黑体"/>
                <w:kern w:val="0"/>
                <w:sz w:val="24"/>
              </w:rPr>
              <w:t>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Merge w:val="continue"/>
            <w:vAlign w:val="center"/>
          </w:tcPr>
          <w:p>
            <w:pPr>
              <w:widowControl/>
              <w:spacing w:line="360" w:lineRule="exact"/>
              <w:jc w:val="center"/>
            </w:pPr>
          </w:p>
        </w:tc>
        <w:tc>
          <w:tcPr>
            <w:tcW w:w="2508" w:type="dxa"/>
            <w:gridSpan w:val="2"/>
            <w:vMerge w:val="continue"/>
            <w:vAlign w:val="center"/>
          </w:tcPr>
          <w:p>
            <w:pPr>
              <w:widowControl/>
              <w:spacing w:line="360" w:lineRule="exact"/>
              <w:jc w:val="center"/>
            </w:pPr>
          </w:p>
        </w:tc>
        <w:tc>
          <w:tcPr>
            <w:tcW w:w="2255" w:type="dxa"/>
            <w:vAlign w:val="center"/>
          </w:tcPr>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Align w:val="center"/>
          </w:tcPr>
          <w:p>
            <w:pPr>
              <w:widowControl/>
              <w:spacing w:line="360" w:lineRule="exact"/>
              <w:jc w:val="center"/>
              <w:rPr>
                <w:rFonts w:hint="default" w:eastAsia="宋体"/>
                <w:lang w:val="en-US" w:eastAsia="zh-CN"/>
              </w:rPr>
            </w:pPr>
            <w:r>
              <w:rPr>
                <w:rFonts w:hint="eastAsia" w:ascii="黑体" w:hAnsi="黑体" w:eastAsia="黑体"/>
                <w:kern w:val="0"/>
                <w:sz w:val="24"/>
                <w:lang w:val="en-US" w:eastAsia="zh-CN"/>
              </w:rPr>
              <w:t>申请资助总金额</w:t>
            </w:r>
          </w:p>
        </w:tc>
        <w:tc>
          <w:tcPr>
            <w:tcW w:w="4763" w:type="dxa"/>
            <w:gridSpan w:val="3"/>
            <w:vAlign w:val="center"/>
          </w:tcPr>
          <w:p>
            <w:pPr>
              <w:widowControl/>
              <w:spacing w:line="360" w:lineRule="exact"/>
              <w:jc w:val="both"/>
              <w:rPr>
                <w:rFonts w:hint="eastAsia" w:ascii="黑体" w:hAnsi="黑体" w:eastAsia="黑体"/>
                <w:kern w:val="0"/>
                <w:sz w:val="22"/>
                <w:szCs w:val="21"/>
                <w:lang w:val="en-US" w:eastAsia="zh-CN"/>
              </w:rPr>
            </w:pPr>
            <w:r>
              <w:rPr>
                <w:rFonts w:hint="eastAsia" w:ascii="黑体" w:hAnsi="黑体" w:eastAsia="黑体"/>
                <w:kern w:val="0"/>
                <w:sz w:val="22"/>
                <w:szCs w:val="21"/>
                <w:lang w:val="en-US" w:eastAsia="zh-CN"/>
              </w:rPr>
              <w:t>人民币</w:t>
            </w:r>
          </w:p>
          <w:p>
            <w:pPr>
              <w:widowControl/>
              <w:spacing w:line="360" w:lineRule="exact"/>
              <w:jc w:val="both"/>
              <w:rPr>
                <w:rFonts w:hint="default" w:ascii="黑体" w:hAnsi="黑体" w:eastAsia="黑体"/>
                <w:kern w:val="0"/>
                <w:sz w:val="24"/>
                <w:lang w:val="en-US" w:eastAsia="zh-CN"/>
              </w:rPr>
            </w:pPr>
            <w:r>
              <w:rPr>
                <w:rFonts w:hint="eastAsia" w:ascii="黑体" w:hAnsi="黑体" w:eastAsia="黑体"/>
                <w:kern w:val="0"/>
                <w:sz w:val="22"/>
                <w:szCs w:val="21"/>
                <w:lang w:val="en-US" w:eastAsia="zh-CN"/>
              </w:rPr>
              <w:t>（大写）</w:t>
            </w:r>
          </w:p>
        </w:tc>
        <w:tc>
          <w:tcPr>
            <w:tcW w:w="3087" w:type="dxa"/>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restart"/>
            <w:vAlign w:val="center"/>
          </w:tcPr>
          <w:p>
            <w:pPr>
              <w:widowControl/>
              <w:spacing w:line="360" w:lineRule="exact"/>
              <w:jc w:val="center"/>
              <w:rPr>
                <w:rFonts w:hint="default"/>
                <w:lang w:val="en-US" w:eastAsia="zh-CN"/>
              </w:rPr>
            </w:pPr>
            <w:r>
              <w:rPr>
                <w:rFonts w:hint="eastAsia" w:ascii="黑体" w:hAnsi="黑体" w:eastAsia="黑体"/>
                <w:kern w:val="0"/>
                <w:sz w:val="24"/>
                <w:lang w:val="en-US" w:eastAsia="zh-CN"/>
              </w:rPr>
              <w:t>账户信息</w:t>
            </w: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rPr>
                <w:rFonts w:ascii="黑体" w:hAnsi="黑体" w:eastAsia="黑体"/>
                <w:kern w:val="0"/>
                <w:sz w:val="24"/>
              </w:rP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账号：</w:t>
            </w:r>
          </w:p>
        </w:tc>
      </w:tr>
    </w:tbl>
    <w:p>
      <w:pPr>
        <w:spacing w:line="560" w:lineRule="exact"/>
        <w:jc w:val="left"/>
        <w:rPr>
          <w:rFonts w:ascii="仿宋" w:hAnsi="仿宋" w:eastAsia="仿宋"/>
          <w:bCs/>
          <w:kern w:val="0"/>
          <w:sz w:val="28"/>
          <w:szCs w:val="28"/>
        </w:rPr>
        <w:sectPr>
          <w:footerReference r:id="rId3" w:type="default"/>
          <w:pgSz w:w="11906" w:h="16838"/>
          <w:pgMar w:top="2041" w:right="1531" w:bottom="2041" w:left="1531" w:header="851" w:footer="1474" w:gutter="0"/>
          <w:paperSrc/>
          <w:pgNumType w:fmt="numberInDash"/>
          <w:cols w:space="0" w:num="1"/>
          <w:rtlGutter w:val="0"/>
          <w:docGrid w:type="lines" w:linePitch="312" w:charSpace="0"/>
        </w:sect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eastAsia="zh-CN"/>
        </w:rPr>
        <w:t>承诺书</w:t>
      </w:r>
    </w:p>
    <w:p>
      <w:pPr>
        <w:spacing w:line="560" w:lineRule="exact"/>
        <w:jc w:val="center"/>
        <w:rPr>
          <w:rFonts w:hint="eastAsia" w:ascii="方正小标宋简体" w:hAnsi="方正小标宋简体" w:eastAsia="方正小标宋简体" w:cs="方正小标宋简体"/>
          <w:bCs/>
          <w:kern w:val="0"/>
          <w:sz w:val="44"/>
          <w:szCs w:val="44"/>
          <w:lang w:eastAsia="zh-CN"/>
        </w:rPr>
      </w:pPr>
    </w:p>
    <w:p>
      <w:p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本单位承诺遵守《珠海市促进知识产权高质量发展资助办法》等相关文件规定，并自愿作出以下声明：</w:t>
      </w:r>
    </w:p>
    <w:p>
      <w:pPr>
        <w:numPr>
          <w:ilvl w:val="0"/>
          <w:numId w:val="0"/>
        </w:numPr>
        <w:spacing w:line="240" w:lineRule="auto"/>
        <w:ind w:leftChars="0"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1.本单位对本申请材料的合法性、真实性、准确性和完整性负责。如有虚假，本单位依法承担相应法律责任；</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2.本单位同意将本申请材料向依法审批的工作人员和评审专家公开；</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3.本单位不存在《珠海市促进知识产权高质量发展资助办法》第十八条规定的不予资助情形；</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4.本单位愿意配合主管部门按财政资金规定其委托第三方评价机构开展监督检查和绩效评价。</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特此承诺。</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申报单位：（盖章）</w:t>
      </w: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法定代表人：（签字）</w:t>
      </w:r>
    </w:p>
    <w:p>
      <w:pPr>
        <w:numPr>
          <w:ilvl w:val="0"/>
          <w:numId w:val="0"/>
        </w:numPr>
        <w:spacing w:line="560" w:lineRule="exact"/>
        <w:ind w:firstLine="640" w:firstLineChars="200"/>
        <w:jc w:val="center"/>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年  月  日</w:t>
      </w:r>
    </w:p>
    <w:p>
      <w:pPr>
        <w:spacing w:line="560" w:lineRule="exact"/>
        <w:jc w:val="center"/>
        <w:rPr>
          <w:rFonts w:hint="eastAsia" w:ascii="方正小标宋简体" w:hAnsi="方正小标宋简体" w:eastAsia="方正小标宋简体" w:cs="方正小标宋简体"/>
          <w:bCs/>
          <w:kern w:val="0"/>
          <w:sz w:val="44"/>
          <w:szCs w:val="44"/>
          <w:lang w:eastAsia="zh-CN"/>
        </w:rPr>
      </w:pPr>
    </w:p>
    <w:p>
      <w:pPr>
        <w:spacing w:line="560" w:lineRule="exact"/>
        <w:jc w:val="both"/>
        <w:rPr>
          <w:rFonts w:hint="eastAsia" w:ascii="方正小标宋简体" w:hAnsi="方正小标宋简体" w:eastAsia="方正小标宋简体" w:cs="方正小标宋简体"/>
          <w:bCs/>
          <w:kern w:val="0"/>
          <w:sz w:val="44"/>
          <w:szCs w:val="44"/>
          <w:lang w:eastAsia="zh-CN"/>
        </w:rPr>
        <w:sectPr>
          <w:pgSz w:w="11906" w:h="16838"/>
          <w:pgMar w:top="2041" w:right="1531" w:bottom="2041" w:left="1531" w:header="851" w:footer="1474" w:gutter="0"/>
          <w:paperSrc/>
          <w:pgNumType w:fmt="numberInDash"/>
          <w:cols w:space="0" w:num="1"/>
          <w:rtlGutter w:val="0"/>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本区发明专利代理奖励申请清单</w:t>
      </w:r>
    </w:p>
    <w:tbl>
      <w:tblPr>
        <w:tblStyle w:val="7"/>
        <w:tblpPr w:leftFromText="180" w:rightFromText="180" w:vertAnchor="text" w:horzAnchor="page" w:tblpX="1665" w:tblpY="932"/>
        <w:tblOverlap w:val="never"/>
        <w:tblW w:w="13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338"/>
        <w:gridCol w:w="2200"/>
        <w:gridCol w:w="1476"/>
        <w:gridCol w:w="1454"/>
        <w:gridCol w:w="349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338"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发明专利名称</w:t>
            </w:r>
          </w:p>
        </w:tc>
        <w:tc>
          <w:tcPr>
            <w:tcW w:w="2200"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申请号</w:t>
            </w:r>
          </w:p>
        </w:tc>
        <w:tc>
          <w:tcPr>
            <w:tcW w:w="1476"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申请日</w:t>
            </w:r>
          </w:p>
        </w:tc>
        <w:tc>
          <w:tcPr>
            <w:tcW w:w="1454"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专利权人</w:t>
            </w:r>
          </w:p>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姓名</w:t>
            </w:r>
          </w:p>
        </w:tc>
        <w:tc>
          <w:tcPr>
            <w:tcW w:w="34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发明专利所处阶段</w:t>
            </w:r>
          </w:p>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（未公开/公开/实审阶段/已授权）</w:t>
            </w:r>
          </w:p>
        </w:tc>
        <w:tc>
          <w:tcPr>
            <w:tcW w:w="1574"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是否通过专利电子申请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976" w:type="dxa"/>
          </w:tcPr>
          <w:p>
            <w:pPr>
              <w:jc w:val="center"/>
              <w:rPr>
                <w:rFonts w:hint="eastAsia" w:ascii="仿宋_GB2312" w:hAnsi="仿宋_GB2312" w:eastAsia="仿宋_GB2312" w:cs="仿宋_GB2312"/>
                <w:sz w:val="28"/>
                <w:szCs w:val="28"/>
                <w:vertAlign w:val="baseline"/>
                <w:lang w:val="en-US" w:eastAsia="zh-CN"/>
              </w:rPr>
            </w:pPr>
          </w:p>
        </w:tc>
        <w:tc>
          <w:tcPr>
            <w:tcW w:w="2338" w:type="dxa"/>
          </w:tcPr>
          <w:p>
            <w:pPr>
              <w:jc w:val="center"/>
              <w:rPr>
                <w:rFonts w:hint="eastAsia" w:ascii="仿宋_GB2312" w:hAnsi="仿宋_GB2312" w:eastAsia="仿宋_GB2312" w:cs="仿宋_GB2312"/>
                <w:sz w:val="28"/>
                <w:szCs w:val="28"/>
                <w:vertAlign w:val="baseline"/>
                <w:lang w:val="en-US" w:eastAsia="zh-CN"/>
              </w:rPr>
            </w:pPr>
          </w:p>
        </w:tc>
        <w:tc>
          <w:tcPr>
            <w:tcW w:w="2200" w:type="dxa"/>
          </w:tcPr>
          <w:p>
            <w:pPr>
              <w:jc w:val="center"/>
              <w:rPr>
                <w:rFonts w:hint="eastAsia" w:ascii="仿宋_GB2312" w:hAnsi="仿宋_GB2312" w:eastAsia="仿宋_GB2312" w:cs="仿宋_GB2312"/>
                <w:sz w:val="28"/>
                <w:szCs w:val="28"/>
                <w:vertAlign w:val="baseline"/>
                <w:lang w:val="en-US" w:eastAsia="zh-CN"/>
              </w:rPr>
            </w:pPr>
          </w:p>
        </w:tc>
        <w:tc>
          <w:tcPr>
            <w:tcW w:w="1476" w:type="dxa"/>
          </w:tcPr>
          <w:p>
            <w:pPr>
              <w:jc w:val="center"/>
              <w:rPr>
                <w:rFonts w:hint="eastAsia" w:ascii="仿宋_GB2312" w:hAnsi="仿宋_GB2312" w:eastAsia="仿宋_GB2312" w:cs="仿宋_GB2312"/>
                <w:sz w:val="28"/>
                <w:szCs w:val="28"/>
                <w:vertAlign w:val="baseline"/>
                <w:lang w:val="en-US" w:eastAsia="zh-CN"/>
              </w:rPr>
            </w:pPr>
          </w:p>
        </w:tc>
        <w:tc>
          <w:tcPr>
            <w:tcW w:w="1454" w:type="dxa"/>
          </w:tcPr>
          <w:p>
            <w:pPr>
              <w:jc w:val="center"/>
              <w:rPr>
                <w:rFonts w:hint="eastAsia" w:ascii="仿宋_GB2312" w:hAnsi="仿宋_GB2312" w:eastAsia="仿宋_GB2312" w:cs="仿宋_GB2312"/>
                <w:sz w:val="28"/>
                <w:szCs w:val="28"/>
                <w:vertAlign w:val="baseline"/>
                <w:lang w:val="en-US" w:eastAsia="zh-CN"/>
              </w:rPr>
            </w:pPr>
          </w:p>
        </w:tc>
        <w:tc>
          <w:tcPr>
            <w:tcW w:w="3490" w:type="dxa"/>
          </w:tcPr>
          <w:p>
            <w:pPr>
              <w:jc w:val="center"/>
              <w:rPr>
                <w:rFonts w:hint="eastAsia" w:ascii="仿宋_GB2312" w:hAnsi="仿宋_GB2312" w:eastAsia="仿宋_GB2312" w:cs="仿宋_GB2312"/>
                <w:sz w:val="28"/>
                <w:szCs w:val="28"/>
                <w:vertAlign w:val="baseline"/>
                <w:lang w:val="en-US" w:eastAsia="zh-CN"/>
              </w:rPr>
            </w:pPr>
          </w:p>
        </w:tc>
        <w:tc>
          <w:tcPr>
            <w:tcW w:w="1574"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tcPr>
          <w:p>
            <w:pPr>
              <w:jc w:val="center"/>
              <w:rPr>
                <w:rFonts w:hint="eastAsia" w:ascii="仿宋_GB2312" w:hAnsi="仿宋_GB2312" w:eastAsia="仿宋_GB2312" w:cs="仿宋_GB2312"/>
                <w:sz w:val="28"/>
                <w:szCs w:val="28"/>
                <w:vertAlign w:val="baseline"/>
                <w:lang w:val="en-US" w:eastAsia="zh-CN"/>
              </w:rPr>
            </w:pPr>
          </w:p>
        </w:tc>
        <w:tc>
          <w:tcPr>
            <w:tcW w:w="2338" w:type="dxa"/>
          </w:tcPr>
          <w:p>
            <w:pPr>
              <w:jc w:val="center"/>
              <w:rPr>
                <w:rFonts w:hint="eastAsia" w:ascii="仿宋_GB2312" w:hAnsi="仿宋_GB2312" w:eastAsia="仿宋_GB2312" w:cs="仿宋_GB2312"/>
                <w:sz w:val="28"/>
                <w:szCs w:val="28"/>
                <w:vertAlign w:val="baseline"/>
                <w:lang w:val="en-US" w:eastAsia="zh-CN"/>
              </w:rPr>
            </w:pPr>
          </w:p>
        </w:tc>
        <w:tc>
          <w:tcPr>
            <w:tcW w:w="2200" w:type="dxa"/>
          </w:tcPr>
          <w:p>
            <w:pPr>
              <w:jc w:val="center"/>
              <w:rPr>
                <w:rFonts w:hint="eastAsia" w:ascii="仿宋_GB2312" w:hAnsi="仿宋_GB2312" w:eastAsia="仿宋_GB2312" w:cs="仿宋_GB2312"/>
                <w:sz w:val="28"/>
                <w:szCs w:val="28"/>
                <w:vertAlign w:val="baseline"/>
                <w:lang w:val="en-US" w:eastAsia="zh-CN"/>
              </w:rPr>
            </w:pPr>
          </w:p>
        </w:tc>
        <w:tc>
          <w:tcPr>
            <w:tcW w:w="1476" w:type="dxa"/>
          </w:tcPr>
          <w:p>
            <w:pPr>
              <w:jc w:val="center"/>
              <w:rPr>
                <w:rFonts w:hint="eastAsia" w:ascii="仿宋_GB2312" w:hAnsi="仿宋_GB2312" w:eastAsia="仿宋_GB2312" w:cs="仿宋_GB2312"/>
                <w:sz w:val="28"/>
                <w:szCs w:val="28"/>
                <w:vertAlign w:val="baseline"/>
                <w:lang w:val="en-US" w:eastAsia="zh-CN"/>
              </w:rPr>
            </w:pPr>
          </w:p>
        </w:tc>
        <w:tc>
          <w:tcPr>
            <w:tcW w:w="1454" w:type="dxa"/>
          </w:tcPr>
          <w:p>
            <w:pPr>
              <w:jc w:val="center"/>
              <w:rPr>
                <w:rFonts w:hint="eastAsia" w:ascii="仿宋_GB2312" w:hAnsi="仿宋_GB2312" w:eastAsia="仿宋_GB2312" w:cs="仿宋_GB2312"/>
                <w:sz w:val="28"/>
                <w:szCs w:val="28"/>
                <w:vertAlign w:val="baseline"/>
                <w:lang w:val="en-US" w:eastAsia="zh-CN"/>
              </w:rPr>
            </w:pPr>
          </w:p>
        </w:tc>
        <w:tc>
          <w:tcPr>
            <w:tcW w:w="3490" w:type="dxa"/>
          </w:tcPr>
          <w:p>
            <w:pPr>
              <w:jc w:val="center"/>
              <w:rPr>
                <w:rFonts w:hint="eastAsia" w:ascii="仿宋_GB2312" w:hAnsi="仿宋_GB2312" w:eastAsia="仿宋_GB2312" w:cs="仿宋_GB2312"/>
                <w:sz w:val="28"/>
                <w:szCs w:val="28"/>
                <w:vertAlign w:val="baseline"/>
                <w:lang w:val="en-US" w:eastAsia="zh-CN"/>
              </w:rPr>
            </w:pPr>
          </w:p>
        </w:tc>
        <w:tc>
          <w:tcPr>
            <w:tcW w:w="1574"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tcPr>
          <w:p>
            <w:pPr>
              <w:jc w:val="center"/>
              <w:rPr>
                <w:rFonts w:hint="eastAsia" w:ascii="仿宋_GB2312" w:hAnsi="仿宋_GB2312" w:eastAsia="仿宋_GB2312" w:cs="仿宋_GB2312"/>
                <w:sz w:val="28"/>
                <w:szCs w:val="28"/>
                <w:vertAlign w:val="baseline"/>
                <w:lang w:val="en-US" w:eastAsia="zh-CN"/>
              </w:rPr>
            </w:pPr>
          </w:p>
        </w:tc>
        <w:tc>
          <w:tcPr>
            <w:tcW w:w="2338" w:type="dxa"/>
          </w:tcPr>
          <w:p>
            <w:pPr>
              <w:jc w:val="center"/>
              <w:rPr>
                <w:rFonts w:hint="eastAsia" w:ascii="仿宋_GB2312" w:hAnsi="仿宋_GB2312" w:eastAsia="仿宋_GB2312" w:cs="仿宋_GB2312"/>
                <w:sz w:val="28"/>
                <w:szCs w:val="28"/>
                <w:vertAlign w:val="baseline"/>
                <w:lang w:val="en-US" w:eastAsia="zh-CN"/>
              </w:rPr>
            </w:pPr>
          </w:p>
        </w:tc>
        <w:tc>
          <w:tcPr>
            <w:tcW w:w="2200" w:type="dxa"/>
          </w:tcPr>
          <w:p>
            <w:pPr>
              <w:jc w:val="center"/>
              <w:rPr>
                <w:rFonts w:hint="eastAsia" w:ascii="仿宋_GB2312" w:hAnsi="仿宋_GB2312" w:eastAsia="仿宋_GB2312" w:cs="仿宋_GB2312"/>
                <w:sz w:val="28"/>
                <w:szCs w:val="28"/>
                <w:vertAlign w:val="baseline"/>
                <w:lang w:val="en-US" w:eastAsia="zh-CN"/>
              </w:rPr>
            </w:pPr>
          </w:p>
        </w:tc>
        <w:tc>
          <w:tcPr>
            <w:tcW w:w="1476" w:type="dxa"/>
          </w:tcPr>
          <w:p>
            <w:pPr>
              <w:jc w:val="center"/>
              <w:rPr>
                <w:rFonts w:hint="eastAsia" w:ascii="仿宋_GB2312" w:hAnsi="仿宋_GB2312" w:eastAsia="仿宋_GB2312" w:cs="仿宋_GB2312"/>
                <w:sz w:val="28"/>
                <w:szCs w:val="28"/>
                <w:vertAlign w:val="baseline"/>
                <w:lang w:val="en-US" w:eastAsia="zh-CN"/>
              </w:rPr>
            </w:pPr>
          </w:p>
        </w:tc>
        <w:tc>
          <w:tcPr>
            <w:tcW w:w="1454" w:type="dxa"/>
          </w:tcPr>
          <w:p>
            <w:pPr>
              <w:jc w:val="center"/>
              <w:rPr>
                <w:rFonts w:hint="eastAsia" w:ascii="仿宋_GB2312" w:hAnsi="仿宋_GB2312" w:eastAsia="仿宋_GB2312" w:cs="仿宋_GB2312"/>
                <w:sz w:val="28"/>
                <w:szCs w:val="28"/>
                <w:vertAlign w:val="baseline"/>
                <w:lang w:val="en-US" w:eastAsia="zh-CN"/>
              </w:rPr>
            </w:pPr>
          </w:p>
        </w:tc>
        <w:tc>
          <w:tcPr>
            <w:tcW w:w="3490" w:type="dxa"/>
          </w:tcPr>
          <w:p>
            <w:pPr>
              <w:jc w:val="center"/>
              <w:rPr>
                <w:rFonts w:hint="eastAsia" w:ascii="仿宋_GB2312" w:hAnsi="仿宋_GB2312" w:eastAsia="仿宋_GB2312" w:cs="仿宋_GB2312"/>
                <w:sz w:val="28"/>
                <w:szCs w:val="28"/>
                <w:vertAlign w:val="baseline"/>
                <w:lang w:val="en-US" w:eastAsia="zh-CN"/>
              </w:rPr>
            </w:pPr>
          </w:p>
        </w:tc>
        <w:tc>
          <w:tcPr>
            <w:tcW w:w="1574" w:type="dxa"/>
          </w:tcPr>
          <w:p>
            <w:pPr>
              <w:jc w:val="center"/>
              <w:rPr>
                <w:rFonts w:hint="eastAsia" w:ascii="仿宋_GB2312" w:hAnsi="仿宋_GB2312" w:eastAsia="仿宋_GB2312" w:cs="仿宋_GB2312"/>
                <w:sz w:val="28"/>
                <w:szCs w:val="28"/>
                <w:vertAlign w:val="baseline"/>
                <w:lang w:val="en-US" w:eastAsia="zh-CN"/>
              </w:rPr>
            </w:pPr>
          </w:p>
        </w:tc>
      </w:tr>
    </w:tbl>
    <w:p>
      <w:pPr>
        <w:spacing w:line="560" w:lineRule="exact"/>
        <w:jc w:val="left"/>
        <w:rPr>
          <w:rFonts w:ascii="仿宋" w:hAnsi="仿宋" w:eastAsia="仿宋"/>
          <w:bCs/>
          <w:kern w:val="0"/>
          <w:sz w:val="28"/>
          <w:szCs w:val="28"/>
        </w:rPr>
      </w:pPr>
      <w:bookmarkStart w:id="0" w:name="_GoBack"/>
      <w:bookmarkEnd w:id="0"/>
    </w:p>
    <w:sectPr>
      <w:pgSz w:w="11906" w:h="16838"/>
      <w:pgMar w:top="1134" w:right="1797" w:bottom="1134"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eastAsia="方正楷体_GBK"/>
        <w:sz w:val="24"/>
        <w:szCs w:val="24"/>
      </w:rPr>
    </w:pPr>
    <w:r>
      <w:rPr>
        <w:rFonts w:eastAsia="方正楷体_GBK"/>
        <w:sz w:val="24"/>
        <w:szCs w:val="24"/>
      </w:rPr>
      <w:fldChar w:fldCharType="begin"/>
    </w:r>
    <w:r>
      <w:rPr>
        <w:rFonts w:eastAsia="方正楷体_GBK"/>
        <w:sz w:val="24"/>
        <w:szCs w:val="24"/>
      </w:rPr>
      <w:instrText xml:space="preserve">PAGE   \* MERGEFORMAT</w:instrText>
    </w:r>
    <w:r>
      <w:rPr>
        <w:rFonts w:eastAsia="方正楷体_GBK"/>
        <w:sz w:val="24"/>
        <w:szCs w:val="24"/>
      </w:rPr>
      <w:fldChar w:fldCharType="separate"/>
    </w:r>
    <w:r>
      <w:rPr>
        <w:rFonts w:eastAsia="方正楷体_GBK"/>
        <w:sz w:val="24"/>
        <w:szCs w:val="24"/>
        <w:lang w:val="zh-CN"/>
      </w:rPr>
      <w:t>-</w:t>
    </w:r>
    <w:r>
      <w:rPr>
        <w:rFonts w:eastAsia="方正楷体_GBK"/>
        <w:sz w:val="24"/>
        <w:szCs w:val="24"/>
      </w:rPr>
      <w:t xml:space="preserve"> 3 -</w:t>
    </w:r>
    <w:r>
      <w:rPr>
        <w:rFonts w:eastAsia="方正楷体_GBK"/>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8.149.38:80/media/OfficeServer.jsp;jsessionid=EDBCD2EDA0CF10173F6202A16323AAD8"/>
  </w:docVars>
  <w:rsids>
    <w:rsidRoot w:val="00E30B7D"/>
    <w:rsid w:val="00005DFD"/>
    <w:rsid w:val="00006020"/>
    <w:rsid w:val="00006C30"/>
    <w:rsid w:val="00007C75"/>
    <w:rsid w:val="00027F94"/>
    <w:rsid w:val="00034AFD"/>
    <w:rsid w:val="00035873"/>
    <w:rsid w:val="000434F3"/>
    <w:rsid w:val="00050374"/>
    <w:rsid w:val="0005623D"/>
    <w:rsid w:val="000568E7"/>
    <w:rsid w:val="000652D4"/>
    <w:rsid w:val="00072D6A"/>
    <w:rsid w:val="000752F7"/>
    <w:rsid w:val="00092551"/>
    <w:rsid w:val="0009563E"/>
    <w:rsid w:val="000A1BA6"/>
    <w:rsid w:val="000B5F8A"/>
    <w:rsid w:val="000B6CD5"/>
    <w:rsid w:val="000D052D"/>
    <w:rsid w:val="000E321B"/>
    <w:rsid w:val="000E6FCB"/>
    <w:rsid w:val="000F10DE"/>
    <w:rsid w:val="00102DAB"/>
    <w:rsid w:val="0011208A"/>
    <w:rsid w:val="001131CF"/>
    <w:rsid w:val="00121046"/>
    <w:rsid w:val="00122F8F"/>
    <w:rsid w:val="00142BE1"/>
    <w:rsid w:val="001432EF"/>
    <w:rsid w:val="00144CD4"/>
    <w:rsid w:val="00161E5F"/>
    <w:rsid w:val="0016244B"/>
    <w:rsid w:val="001657DF"/>
    <w:rsid w:val="00166457"/>
    <w:rsid w:val="001716C4"/>
    <w:rsid w:val="0017182B"/>
    <w:rsid w:val="001726E7"/>
    <w:rsid w:val="0017312F"/>
    <w:rsid w:val="00174135"/>
    <w:rsid w:val="00176151"/>
    <w:rsid w:val="001841E4"/>
    <w:rsid w:val="00191A6A"/>
    <w:rsid w:val="001B1376"/>
    <w:rsid w:val="001C5D9D"/>
    <w:rsid w:val="001E0417"/>
    <w:rsid w:val="001E24CD"/>
    <w:rsid w:val="00205B1E"/>
    <w:rsid w:val="00215464"/>
    <w:rsid w:val="00220BB6"/>
    <w:rsid w:val="002210B3"/>
    <w:rsid w:val="00222DBF"/>
    <w:rsid w:val="00224B96"/>
    <w:rsid w:val="00233B89"/>
    <w:rsid w:val="002359AB"/>
    <w:rsid w:val="0023771B"/>
    <w:rsid w:val="00245F9B"/>
    <w:rsid w:val="00250F9C"/>
    <w:rsid w:val="0025157E"/>
    <w:rsid w:val="002543DC"/>
    <w:rsid w:val="00263D79"/>
    <w:rsid w:val="00267DE8"/>
    <w:rsid w:val="002735F9"/>
    <w:rsid w:val="00275D48"/>
    <w:rsid w:val="002814C9"/>
    <w:rsid w:val="002819F8"/>
    <w:rsid w:val="002A0CCB"/>
    <w:rsid w:val="002A1884"/>
    <w:rsid w:val="002A4836"/>
    <w:rsid w:val="002B17AB"/>
    <w:rsid w:val="002B325C"/>
    <w:rsid w:val="002C3DDC"/>
    <w:rsid w:val="002C788F"/>
    <w:rsid w:val="002C78C0"/>
    <w:rsid w:val="002D1215"/>
    <w:rsid w:val="002D1428"/>
    <w:rsid w:val="002D1AEC"/>
    <w:rsid w:val="002D698A"/>
    <w:rsid w:val="002F37FF"/>
    <w:rsid w:val="002F6413"/>
    <w:rsid w:val="00306E90"/>
    <w:rsid w:val="00310DE0"/>
    <w:rsid w:val="00310E57"/>
    <w:rsid w:val="00320395"/>
    <w:rsid w:val="003246FF"/>
    <w:rsid w:val="003306B5"/>
    <w:rsid w:val="00331273"/>
    <w:rsid w:val="003362B7"/>
    <w:rsid w:val="00337FA5"/>
    <w:rsid w:val="00351931"/>
    <w:rsid w:val="003727A5"/>
    <w:rsid w:val="00380CCC"/>
    <w:rsid w:val="00385D23"/>
    <w:rsid w:val="003A174F"/>
    <w:rsid w:val="003A33C8"/>
    <w:rsid w:val="003A50EB"/>
    <w:rsid w:val="003B1B0C"/>
    <w:rsid w:val="003B1F44"/>
    <w:rsid w:val="003C17DF"/>
    <w:rsid w:val="003C5BE9"/>
    <w:rsid w:val="00400609"/>
    <w:rsid w:val="004073AA"/>
    <w:rsid w:val="004121C3"/>
    <w:rsid w:val="0042566B"/>
    <w:rsid w:val="00430D5A"/>
    <w:rsid w:val="00434FED"/>
    <w:rsid w:val="0043533B"/>
    <w:rsid w:val="00437D45"/>
    <w:rsid w:val="00440BAB"/>
    <w:rsid w:val="00441FBA"/>
    <w:rsid w:val="004442F9"/>
    <w:rsid w:val="0044608F"/>
    <w:rsid w:val="00447F50"/>
    <w:rsid w:val="00450B5C"/>
    <w:rsid w:val="004521A2"/>
    <w:rsid w:val="00452488"/>
    <w:rsid w:val="0046345D"/>
    <w:rsid w:val="004646B4"/>
    <w:rsid w:val="00474963"/>
    <w:rsid w:val="004803C8"/>
    <w:rsid w:val="004817A1"/>
    <w:rsid w:val="0049786A"/>
    <w:rsid w:val="004B040F"/>
    <w:rsid w:val="004B27B5"/>
    <w:rsid w:val="004C060F"/>
    <w:rsid w:val="004E1607"/>
    <w:rsid w:val="004E5328"/>
    <w:rsid w:val="004F3616"/>
    <w:rsid w:val="004F550C"/>
    <w:rsid w:val="00504B25"/>
    <w:rsid w:val="00510FF3"/>
    <w:rsid w:val="00520FB6"/>
    <w:rsid w:val="00525E54"/>
    <w:rsid w:val="00530BA4"/>
    <w:rsid w:val="00531EE4"/>
    <w:rsid w:val="0053289C"/>
    <w:rsid w:val="00533541"/>
    <w:rsid w:val="0054133B"/>
    <w:rsid w:val="0054312F"/>
    <w:rsid w:val="00543C79"/>
    <w:rsid w:val="005519B3"/>
    <w:rsid w:val="00552D47"/>
    <w:rsid w:val="0055647B"/>
    <w:rsid w:val="0055760B"/>
    <w:rsid w:val="00570343"/>
    <w:rsid w:val="00573A2D"/>
    <w:rsid w:val="005817A6"/>
    <w:rsid w:val="00586A3A"/>
    <w:rsid w:val="005908BD"/>
    <w:rsid w:val="005A18A0"/>
    <w:rsid w:val="005B09BC"/>
    <w:rsid w:val="005B5739"/>
    <w:rsid w:val="005B5C28"/>
    <w:rsid w:val="005C2976"/>
    <w:rsid w:val="005C5314"/>
    <w:rsid w:val="005C6316"/>
    <w:rsid w:val="005C6E60"/>
    <w:rsid w:val="005E7CCD"/>
    <w:rsid w:val="005F7307"/>
    <w:rsid w:val="00605150"/>
    <w:rsid w:val="00606F53"/>
    <w:rsid w:val="00611598"/>
    <w:rsid w:val="00616B9A"/>
    <w:rsid w:val="0062250A"/>
    <w:rsid w:val="0063471B"/>
    <w:rsid w:val="00636CAE"/>
    <w:rsid w:val="00640082"/>
    <w:rsid w:val="00661EAC"/>
    <w:rsid w:val="00674322"/>
    <w:rsid w:val="006A0334"/>
    <w:rsid w:val="006A1379"/>
    <w:rsid w:val="006A15C7"/>
    <w:rsid w:val="006A4804"/>
    <w:rsid w:val="006A5CF4"/>
    <w:rsid w:val="006B0721"/>
    <w:rsid w:val="006B37B2"/>
    <w:rsid w:val="006C42C7"/>
    <w:rsid w:val="006E7D31"/>
    <w:rsid w:val="006F63C9"/>
    <w:rsid w:val="00701E93"/>
    <w:rsid w:val="00704899"/>
    <w:rsid w:val="00704E62"/>
    <w:rsid w:val="00710096"/>
    <w:rsid w:val="007105B2"/>
    <w:rsid w:val="00710DB9"/>
    <w:rsid w:val="00713431"/>
    <w:rsid w:val="0071503D"/>
    <w:rsid w:val="0072032B"/>
    <w:rsid w:val="00726D9C"/>
    <w:rsid w:val="00730A1F"/>
    <w:rsid w:val="0073405E"/>
    <w:rsid w:val="00734646"/>
    <w:rsid w:val="0073542B"/>
    <w:rsid w:val="00742D3B"/>
    <w:rsid w:val="00751740"/>
    <w:rsid w:val="0075637E"/>
    <w:rsid w:val="00763DEB"/>
    <w:rsid w:val="00764AE2"/>
    <w:rsid w:val="00765ACA"/>
    <w:rsid w:val="007718A5"/>
    <w:rsid w:val="007827F4"/>
    <w:rsid w:val="00787683"/>
    <w:rsid w:val="007A50A9"/>
    <w:rsid w:val="007A5EE8"/>
    <w:rsid w:val="007B3654"/>
    <w:rsid w:val="007B4BBC"/>
    <w:rsid w:val="007C15B6"/>
    <w:rsid w:val="007C3BA9"/>
    <w:rsid w:val="007D2111"/>
    <w:rsid w:val="007E0290"/>
    <w:rsid w:val="007E0D59"/>
    <w:rsid w:val="007E494C"/>
    <w:rsid w:val="007E7949"/>
    <w:rsid w:val="007F4736"/>
    <w:rsid w:val="00800017"/>
    <w:rsid w:val="008030A6"/>
    <w:rsid w:val="00803592"/>
    <w:rsid w:val="0080647F"/>
    <w:rsid w:val="00823F5D"/>
    <w:rsid w:val="0084303B"/>
    <w:rsid w:val="00860DD0"/>
    <w:rsid w:val="00860ED2"/>
    <w:rsid w:val="00862E39"/>
    <w:rsid w:val="00862EC0"/>
    <w:rsid w:val="00876F33"/>
    <w:rsid w:val="008803E9"/>
    <w:rsid w:val="0088144E"/>
    <w:rsid w:val="0088239D"/>
    <w:rsid w:val="00884493"/>
    <w:rsid w:val="008871DE"/>
    <w:rsid w:val="0089307C"/>
    <w:rsid w:val="00893B48"/>
    <w:rsid w:val="008A7E7B"/>
    <w:rsid w:val="008A7ED9"/>
    <w:rsid w:val="008E0093"/>
    <w:rsid w:val="008E57C3"/>
    <w:rsid w:val="008E7572"/>
    <w:rsid w:val="008F357A"/>
    <w:rsid w:val="008F40F6"/>
    <w:rsid w:val="008F5DE0"/>
    <w:rsid w:val="00900BFB"/>
    <w:rsid w:val="00911C02"/>
    <w:rsid w:val="00917D27"/>
    <w:rsid w:val="00923E02"/>
    <w:rsid w:val="00924542"/>
    <w:rsid w:val="00943EDB"/>
    <w:rsid w:val="009443B6"/>
    <w:rsid w:val="009516A3"/>
    <w:rsid w:val="00960CE5"/>
    <w:rsid w:val="00966E22"/>
    <w:rsid w:val="00972DC5"/>
    <w:rsid w:val="00973A24"/>
    <w:rsid w:val="00975004"/>
    <w:rsid w:val="00991760"/>
    <w:rsid w:val="0099434B"/>
    <w:rsid w:val="009A0427"/>
    <w:rsid w:val="009A2383"/>
    <w:rsid w:val="009A3870"/>
    <w:rsid w:val="009A7189"/>
    <w:rsid w:val="009B2AB0"/>
    <w:rsid w:val="009C1835"/>
    <w:rsid w:val="009C2470"/>
    <w:rsid w:val="009F1038"/>
    <w:rsid w:val="009F4449"/>
    <w:rsid w:val="00A01AE4"/>
    <w:rsid w:val="00A021F2"/>
    <w:rsid w:val="00A105A7"/>
    <w:rsid w:val="00A131DC"/>
    <w:rsid w:val="00A36FCC"/>
    <w:rsid w:val="00A51791"/>
    <w:rsid w:val="00A56380"/>
    <w:rsid w:val="00A63794"/>
    <w:rsid w:val="00A71E60"/>
    <w:rsid w:val="00A74E9A"/>
    <w:rsid w:val="00A831A5"/>
    <w:rsid w:val="00A87EB4"/>
    <w:rsid w:val="00AA25B2"/>
    <w:rsid w:val="00AA2BD5"/>
    <w:rsid w:val="00AA649B"/>
    <w:rsid w:val="00AB44DB"/>
    <w:rsid w:val="00AB5E94"/>
    <w:rsid w:val="00AC13A3"/>
    <w:rsid w:val="00AC6D03"/>
    <w:rsid w:val="00AD015B"/>
    <w:rsid w:val="00AE0FAE"/>
    <w:rsid w:val="00AE2C05"/>
    <w:rsid w:val="00AE7555"/>
    <w:rsid w:val="00B007BD"/>
    <w:rsid w:val="00B12435"/>
    <w:rsid w:val="00B151FC"/>
    <w:rsid w:val="00B245F2"/>
    <w:rsid w:val="00B31B57"/>
    <w:rsid w:val="00B3709D"/>
    <w:rsid w:val="00B370BA"/>
    <w:rsid w:val="00B3715A"/>
    <w:rsid w:val="00B43191"/>
    <w:rsid w:val="00B52CA8"/>
    <w:rsid w:val="00B71F6C"/>
    <w:rsid w:val="00B740AF"/>
    <w:rsid w:val="00B76CFE"/>
    <w:rsid w:val="00B77E92"/>
    <w:rsid w:val="00B82675"/>
    <w:rsid w:val="00B85FF3"/>
    <w:rsid w:val="00B94F8C"/>
    <w:rsid w:val="00BB2BB4"/>
    <w:rsid w:val="00BB3AA0"/>
    <w:rsid w:val="00BB42E5"/>
    <w:rsid w:val="00BC4575"/>
    <w:rsid w:val="00BC7285"/>
    <w:rsid w:val="00BF15EE"/>
    <w:rsid w:val="00C06737"/>
    <w:rsid w:val="00C06DA5"/>
    <w:rsid w:val="00C15C29"/>
    <w:rsid w:val="00C1788A"/>
    <w:rsid w:val="00C26898"/>
    <w:rsid w:val="00C3109E"/>
    <w:rsid w:val="00C32C7A"/>
    <w:rsid w:val="00C365D5"/>
    <w:rsid w:val="00C40298"/>
    <w:rsid w:val="00C41A3D"/>
    <w:rsid w:val="00C428A9"/>
    <w:rsid w:val="00C42FC8"/>
    <w:rsid w:val="00C43169"/>
    <w:rsid w:val="00C47583"/>
    <w:rsid w:val="00C6163B"/>
    <w:rsid w:val="00C63C23"/>
    <w:rsid w:val="00C65BBA"/>
    <w:rsid w:val="00C67957"/>
    <w:rsid w:val="00C67CB7"/>
    <w:rsid w:val="00C729AE"/>
    <w:rsid w:val="00C84882"/>
    <w:rsid w:val="00C95ADF"/>
    <w:rsid w:val="00CA3399"/>
    <w:rsid w:val="00CA3CF4"/>
    <w:rsid w:val="00CB319A"/>
    <w:rsid w:val="00CB6C5D"/>
    <w:rsid w:val="00CB7FF2"/>
    <w:rsid w:val="00CC0279"/>
    <w:rsid w:val="00CD047D"/>
    <w:rsid w:val="00CD1E8A"/>
    <w:rsid w:val="00CD5815"/>
    <w:rsid w:val="00CD59DF"/>
    <w:rsid w:val="00CE4991"/>
    <w:rsid w:val="00CE5159"/>
    <w:rsid w:val="00D209DB"/>
    <w:rsid w:val="00D31707"/>
    <w:rsid w:val="00D35B88"/>
    <w:rsid w:val="00D4022E"/>
    <w:rsid w:val="00D50D9F"/>
    <w:rsid w:val="00D54422"/>
    <w:rsid w:val="00D66BD6"/>
    <w:rsid w:val="00D71B54"/>
    <w:rsid w:val="00D76CBF"/>
    <w:rsid w:val="00D81CAE"/>
    <w:rsid w:val="00D846A6"/>
    <w:rsid w:val="00D87F74"/>
    <w:rsid w:val="00D934EA"/>
    <w:rsid w:val="00D9411C"/>
    <w:rsid w:val="00D942EF"/>
    <w:rsid w:val="00D96314"/>
    <w:rsid w:val="00DB0156"/>
    <w:rsid w:val="00DB05A4"/>
    <w:rsid w:val="00DB2B6A"/>
    <w:rsid w:val="00DC2287"/>
    <w:rsid w:val="00DC2C54"/>
    <w:rsid w:val="00DE0909"/>
    <w:rsid w:val="00DE672B"/>
    <w:rsid w:val="00DF5CD3"/>
    <w:rsid w:val="00E101EE"/>
    <w:rsid w:val="00E1637A"/>
    <w:rsid w:val="00E30B7D"/>
    <w:rsid w:val="00E40683"/>
    <w:rsid w:val="00E51BEF"/>
    <w:rsid w:val="00E55DC1"/>
    <w:rsid w:val="00E63913"/>
    <w:rsid w:val="00E7037A"/>
    <w:rsid w:val="00E729D9"/>
    <w:rsid w:val="00E76422"/>
    <w:rsid w:val="00E76C1A"/>
    <w:rsid w:val="00E8122A"/>
    <w:rsid w:val="00E85884"/>
    <w:rsid w:val="00E85B2E"/>
    <w:rsid w:val="00EA141C"/>
    <w:rsid w:val="00EA2026"/>
    <w:rsid w:val="00EC0A2F"/>
    <w:rsid w:val="00EC280F"/>
    <w:rsid w:val="00ED0FF5"/>
    <w:rsid w:val="00ED39C0"/>
    <w:rsid w:val="00ED4614"/>
    <w:rsid w:val="00ED6BE5"/>
    <w:rsid w:val="00EF0DB2"/>
    <w:rsid w:val="00EF2FED"/>
    <w:rsid w:val="00EF62EE"/>
    <w:rsid w:val="00F04516"/>
    <w:rsid w:val="00F04AA8"/>
    <w:rsid w:val="00F14A57"/>
    <w:rsid w:val="00F14D80"/>
    <w:rsid w:val="00F15483"/>
    <w:rsid w:val="00F15BBF"/>
    <w:rsid w:val="00F331A9"/>
    <w:rsid w:val="00F37024"/>
    <w:rsid w:val="00F4150B"/>
    <w:rsid w:val="00F4565D"/>
    <w:rsid w:val="00F5708C"/>
    <w:rsid w:val="00F73312"/>
    <w:rsid w:val="00F77CEE"/>
    <w:rsid w:val="00F805A4"/>
    <w:rsid w:val="00F86D3D"/>
    <w:rsid w:val="00FA51C4"/>
    <w:rsid w:val="00FB1619"/>
    <w:rsid w:val="00FB2212"/>
    <w:rsid w:val="00FB44C4"/>
    <w:rsid w:val="00FC1240"/>
    <w:rsid w:val="00FD53AA"/>
    <w:rsid w:val="00FE06F8"/>
    <w:rsid w:val="00FE24A2"/>
    <w:rsid w:val="00FE2E49"/>
    <w:rsid w:val="00FF5249"/>
    <w:rsid w:val="00FF56CC"/>
    <w:rsid w:val="00FF604D"/>
    <w:rsid w:val="01071558"/>
    <w:rsid w:val="051F632A"/>
    <w:rsid w:val="0D6E25A1"/>
    <w:rsid w:val="12C46196"/>
    <w:rsid w:val="213F3E05"/>
    <w:rsid w:val="22653AB3"/>
    <w:rsid w:val="25AD2640"/>
    <w:rsid w:val="2D3F558F"/>
    <w:rsid w:val="377D0B0B"/>
    <w:rsid w:val="440C60BD"/>
    <w:rsid w:val="444C60B8"/>
    <w:rsid w:val="4B3D7E33"/>
    <w:rsid w:val="4EC57463"/>
    <w:rsid w:val="53E760F4"/>
    <w:rsid w:val="5CCF4347"/>
    <w:rsid w:val="72D77A6D"/>
    <w:rsid w:val="751E3835"/>
    <w:rsid w:val="76DE5573"/>
    <w:rsid w:val="7FF7B0CB"/>
    <w:rsid w:val="BE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link w:val="4"/>
    <w:qFormat/>
    <w:uiPriority w:val="0"/>
    <w:rPr>
      <w:rFonts w:ascii="Times New Roman" w:hAnsi="Times New Roman" w:eastAsia="宋体" w:cs="Times New Roman"/>
      <w:sz w:val="18"/>
      <w:szCs w:val="18"/>
    </w:rPr>
  </w:style>
  <w:style w:type="character" w:customStyle="1" w:styleId="10">
    <w:name w:val="页脚 Char1"/>
    <w:basedOn w:val="8"/>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397</Words>
  <Characters>401</Characters>
  <Lines>12</Lines>
  <Paragraphs>3</Paragraphs>
  <TotalTime>3</TotalTime>
  <ScaleCrop>false</ScaleCrop>
  <LinksUpToDate>false</LinksUpToDate>
  <CharactersWithSpaces>481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2020-09-07T18:54:00Z</dcterms:created>
  <dc:creator>lenovo</dc:creator>
  <cp:lastModifiedBy>陈思华</cp:lastModifiedBy>
  <cp:lastPrinted>2022-04-06T06:08:00Z</cp:lastPrinted>
  <dcterms:modified xsi:type="dcterms:W3CDTF">2022-09-26T06:51:47Z</dcterms:modified>
  <dc:title>知识产权服务机构奖励项目申报信息表</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AE4CB410CC494900BB182E34AE55D5FB</vt:lpwstr>
  </property>
</Properties>
</file>