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华文中宋" w:eastAsia="方正小标宋_GBK"/>
          <w:sz w:val="38"/>
          <w:szCs w:val="38"/>
        </w:rPr>
      </w:pPr>
      <w:r>
        <w:rPr>
          <w:rFonts w:hint="eastAsia" w:ascii="方正小标宋_GBK" w:hAnsi="华文中宋" w:eastAsia="方正小标宋_GBK"/>
          <w:sz w:val="38"/>
          <w:szCs w:val="38"/>
        </w:rPr>
        <w:t>排污许可证</w:t>
      </w:r>
      <w:r>
        <w:rPr>
          <w:rFonts w:hint="eastAsia" w:ascii="方正小标宋_GBK" w:hAnsi="华文中宋" w:eastAsia="方正小标宋_GBK"/>
          <w:sz w:val="38"/>
          <w:szCs w:val="38"/>
          <w:lang w:val="en-US" w:eastAsia="zh-CN"/>
        </w:rPr>
        <w:t>补办</w:t>
      </w:r>
      <w:r>
        <w:rPr>
          <w:rFonts w:hint="eastAsia" w:ascii="方正小标宋_GBK" w:hAnsi="华文中宋" w:eastAsia="方正小标宋_GBK"/>
          <w:sz w:val="38"/>
          <w:szCs w:val="38"/>
        </w:rPr>
        <w:t>申请表</w:t>
      </w:r>
    </w:p>
    <w:p>
      <w:pPr>
        <w:widowControl/>
        <w:adjustRightInd w:val="0"/>
        <w:snapToGrid w:val="0"/>
        <w:spacing w:line="408" w:lineRule="auto"/>
        <w:rPr>
          <w:rFonts w:hint="eastAsia" w:ascii="黑体" w:hAnsi="黑体" w:eastAsia="黑体"/>
          <w:sz w:val="32"/>
          <w:szCs w:val="32"/>
        </w:rPr>
      </w:pPr>
    </w:p>
    <w:p>
      <w:pPr>
        <w:spacing w:line="480" w:lineRule="auto"/>
        <w:ind w:firstLine="600" w:firstLineChars="200"/>
        <w:rPr>
          <w:rFonts w:ascii="仿宋" w:hAnsi="仿宋" w:eastAsia="仿宋"/>
          <w:b/>
          <w:sz w:val="30"/>
        </w:rPr>
      </w:pPr>
      <w:r>
        <w:rPr>
          <w:rFonts w:hint="eastAsia" w:ascii="仿宋_GB2312" w:hAnsi="仿宋" w:eastAsia="仿宋_GB2312"/>
          <w:color w:val="000000"/>
          <w:sz w:val="30"/>
        </w:rPr>
        <w:t>排污许可证发</w:t>
      </w:r>
      <w:bookmarkStart w:id="1" w:name="_GoBack"/>
      <w:bookmarkEnd w:id="1"/>
      <w:r>
        <w:rPr>
          <w:rFonts w:hint="eastAsia" w:ascii="仿宋_GB2312" w:hAnsi="仿宋" w:eastAsia="仿宋_GB2312"/>
          <w:color w:val="000000"/>
          <w:sz w:val="30"/>
        </w:rPr>
        <w:t xml:space="preserve">生遗失、损毁的，排污单位应当在三十个工作日内向核发环保部门申请补领排污许可证；遗失排污许可证的,在申请补领前应当在全国排污许可证管理信息平台上发布遗失声明；损毁排污许可证的,应当同时交回被损毁的排污许可证。 </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汉仪仿宋简">
    <w:altName w:val="宋体"/>
    <w:panose1 w:val="00000000000000000000"/>
    <w:charset w:val="01"/>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长城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ascii="宋体" w:hAnsi="宋体"/>
        <w:sz w:val="28"/>
        <w:szCs w:val="28"/>
      </w:rPr>
    </w:pPr>
    <w:r>
      <w:rPr>
        <w:rStyle w:val="4"/>
        <w:rFonts w:hint="eastAsia" w:ascii="宋体" w:hAnsi="宋体"/>
        <w:sz w:val="28"/>
        <w:szCs w:val="28"/>
      </w:rPr>
      <w:t>—</w:t>
    </w:r>
    <w:r>
      <w:rPr>
        <w:rStyle w:val="4"/>
        <w:rFonts w:hint="eastAsia" w:ascii="宋体" w:hAnsi="宋体"/>
        <w:sz w:val="20"/>
        <w:szCs w:val="20"/>
      </w:rPr>
      <w:t xml:space="preserve">  </w:t>
    </w:r>
    <w:r>
      <w:rPr>
        <w:rFonts w:ascii="宋体" w:hAnsi="宋体"/>
        <w:sz w:val="26"/>
        <w:szCs w:val="26"/>
      </w:rPr>
      <w:fldChar w:fldCharType="begin"/>
    </w:r>
    <w:r>
      <w:rPr>
        <w:rStyle w:val="4"/>
        <w:rFonts w:ascii="宋体" w:hAnsi="宋体"/>
        <w:sz w:val="26"/>
        <w:szCs w:val="26"/>
      </w:rPr>
      <w:instrText xml:space="preserve">PAGE  </w:instrText>
    </w:r>
    <w:r>
      <w:rPr>
        <w:rFonts w:ascii="宋体" w:hAnsi="宋体"/>
        <w:sz w:val="26"/>
        <w:szCs w:val="26"/>
      </w:rPr>
      <w:fldChar w:fldCharType="separate"/>
    </w:r>
    <w:r>
      <w:rPr>
        <w:rStyle w:val="4"/>
        <w:rFonts w:ascii="宋体" w:hAnsi="宋体"/>
        <w:sz w:val="26"/>
        <w:szCs w:val="26"/>
      </w:rPr>
      <w:t>20</w:t>
    </w:r>
    <w:r>
      <w:rPr>
        <w:rFonts w:ascii="宋体" w:hAnsi="宋体"/>
        <w:sz w:val="26"/>
        <w:szCs w:val="26"/>
      </w:rPr>
      <w:fldChar w:fldCharType="end"/>
    </w:r>
    <w:r>
      <w:rPr>
        <w:rStyle w:val="4"/>
        <w:rFonts w:hint="eastAsia" w:ascii="宋体" w:hAnsi="宋体"/>
        <w:sz w:val="20"/>
        <w:szCs w:val="20"/>
      </w:rPr>
      <w:t xml:space="preserve">  </w:t>
    </w:r>
    <w:r>
      <w:rPr>
        <w:rStyle w:val="4"/>
        <w:rFonts w:hint="eastAsia" w:ascii="宋体" w:hAnsi="宋体"/>
        <w:sz w:val="28"/>
        <w:szCs w:val="28"/>
      </w:rPr>
      <w:t>—</w:t>
    </w:r>
  </w:p>
  <w:p>
    <w:pPr>
      <w:pStyle w:val="2"/>
      <w:ind w:right="360" w:firstLine="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bookmarkStart w:id="0" w:name="TXM"/>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07B16"/>
    <w:rsid w:val="26407B16"/>
    <w:rsid w:val="704171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paragraph" w:customStyle="1" w:styleId="6">
    <w:name w:val="正文_8"/>
    <w:qFormat/>
    <w:uiPriority w:val="0"/>
    <w:pPr>
      <w:widowControl w:val="0"/>
      <w:jc w:val="both"/>
    </w:pPr>
    <w:rPr>
      <w:rFonts w:ascii="Calibri" w:hAnsi="Calibri" w:eastAsiaTheme="minorEastAsia" w:cstheme="minorBidi"/>
      <w:sz w:val="21"/>
      <w:szCs w:val="22"/>
      <w:lang w:val="en-US" w:eastAsia="zh-CN" w:bidi="ar-SA"/>
    </w:rPr>
  </w:style>
  <w:style w:type="paragraph" w:customStyle="1" w:styleId="7">
    <w:name w:val="正文_7"/>
    <w:qFormat/>
    <w:uiPriority w:val="0"/>
    <w:pPr>
      <w:widowControl w:val="0"/>
      <w:jc w:val="both"/>
    </w:pPr>
    <w:rPr>
      <w:rFonts w:ascii="Calibri" w:hAnsi="Calibri" w:eastAsiaTheme="minorEastAsia" w:cstheme="minorBidi"/>
      <w:sz w:val="21"/>
      <w:szCs w:val="22"/>
      <w:lang w:val="en-US" w:eastAsia="zh-CN" w:bidi="ar-SA"/>
    </w:rPr>
  </w:style>
  <w:style w:type="character" w:customStyle="1" w:styleId="8">
    <w:name w:val="页码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2019-08-05T03:27:00Z</dcterms:created>
  <dc:creator>余绵梓</dc:creator>
  <cp:lastModifiedBy>余绵梓</cp:lastModifiedBy>
  <dcterms:modified xsi:type="dcterms:W3CDTF">2019-10-08T01:17:45Z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