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ind w:firstLine="3960" w:firstLineChars="1100"/>
      </w:pPr>
      <w:r>
        <w:t>填  表  说</w:t>
      </w:r>
      <w:r>
        <w:rPr>
          <w:rFonts w:hint="eastAsia"/>
          <w:lang w:val="en-US" w:eastAsia="zh-CN"/>
        </w:rPr>
        <w:t xml:space="preserve"> </w:t>
      </w:r>
      <w:r>
        <w:t xml:space="preserve"> 明</w:t>
      </w:r>
    </w:p>
    <w:p>
      <w:pPr>
        <w:pStyle w:val="4"/>
        <w:spacing w:before="1"/>
        <w:rPr>
          <w:rFonts w:ascii="方正粗黑宋简体"/>
          <w:sz w:val="39"/>
        </w:rPr>
      </w:pPr>
    </w:p>
    <w:p>
      <w:pPr>
        <w:pStyle w:val="3"/>
        <w:numPr>
          <w:ilvl w:val="0"/>
          <w:numId w:val="1"/>
        </w:numPr>
        <w:spacing w:before="1" w:line="326" w:lineRule="auto"/>
        <w:ind w:right="826"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填表前建设单位、设计单位</w:t>
      </w:r>
      <w:r>
        <w:rPr>
          <w:rFonts w:hint="eastAsia" w:asciiTheme="minorEastAsia" w:hAnsiTheme="minorEastAsia" w:eastAsiaTheme="minorEastAsia" w:cstheme="minorEastAsia"/>
          <w:b/>
          <w:bCs/>
          <w:spacing w:val="-8"/>
          <w:sz w:val="24"/>
          <w:szCs w:val="24"/>
        </w:rPr>
        <w:t>应仔细阅读《中华人民共和国建筑</w:t>
      </w:r>
      <w:r>
        <w:rPr>
          <w:rFonts w:hint="eastAsia" w:asciiTheme="minorEastAsia" w:hAnsiTheme="minorEastAsia" w:eastAsiaTheme="minorEastAsia" w:cstheme="minorEastAsia"/>
          <w:b/>
          <w:bCs/>
          <w:spacing w:val="-9"/>
          <w:w w:val="95"/>
          <w:sz w:val="24"/>
          <w:szCs w:val="24"/>
        </w:rPr>
        <w:t>法》《中华人民共和国消防法》《建设工程质量管理条例》</w:t>
      </w:r>
      <w:r>
        <w:rPr>
          <w:rFonts w:hint="eastAsia" w:asciiTheme="minorEastAsia" w:hAnsiTheme="minorEastAsia" w:eastAsiaTheme="minorEastAsia" w:cstheme="minorEastAsia"/>
          <w:b/>
          <w:bCs/>
          <w:sz w:val="24"/>
          <w:szCs w:val="24"/>
        </w:rPr>
        <w:t>《建设工程消防设计审查验收管理暂行规定》等有关规定。</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填表单位应如实填写各项内容，对提交材料的真实性、完整性负责，并承担相应的法律后果。</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填表单位应在申请表中注明“印章”处加盖单位公章，申请表涉及多页，需要加盖骑缝章，没有单位公章的，应由其法人或项目负责人签名（或手印）。</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填写应打印或使用钢笔和能够长期保持字迹的墨水， 字迹清楚，文字规范、文面整洁，不得涂改。</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表格设定的栏目，应逐项填写；不需填写或无相关内容的，应划“\”。表格或文书中的“□”，表示可供选择，在选中内容前的“□”内画√。</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如行数和页数不够，可另加行/页（附行/页应按照文书所列项目要求制作）。</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“特殊建设工程情形”对应勾选《建设工程消防设计审查验收管理暂行规定》中第十四条各款规定的特殊建设工 程，如符合多个情形可多选。</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如需进行特殊消防设计专家评审，请提供以下材料：特殊消防设计文件，设计采用的国际标准、境外消防技术标准的原文及中文翻译文本，以及有关的应用实例、产品说明等资料。</w:t>
      </w:r>
    </w:p>
    <w:p>
      <w:pPr>
        <w:pStyle w:val="3"/>
        <w:numPr>
          <w:ilvl w:val="0"/>
          <w:numId w:val="1"/>
        </w:numPr>
        <w:spacing w:before="1" w:line="326" w:lineRule="auto"/>
        <w:ind w:right="826"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扫描上传的材料为原件扫描，需提供的附件可为复印件的需加盖建设单位公章，并且申请人应注明原件存放处和日期并签名确认。</w:t>
      </w:r>
    </w:p>
    <w:p>
      <w:pPr>
        <w:pStyle w:val="3"/>
        <w:numPr>
          <w:ilvl w:val="0"/>
          <w:numId w:val="0"/>
        </w:numPr>
        <w:spacing w:before="1" w:line="326" w:lineRule="auto"/>
        <w:ind w:right="826" w:righ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10.《特殊建设工程消防设计审查申请表》中“工程简要说明”一栏</w:t>
      </w:r>
      <w:r>
        <w:rPr>
          <w:rFonts w:hint="eastAsia" w:asciiTheme="minorEastAsia" w:hAnsiTheme="minorEastAsia" w:eastAsiaTheme="minorEastAsia" w:cstheme="minorEastAsia"/>
          <w:sz w:val="24"/>
          <w:szCs w:val="24"/>
        </w:rPr>
        <w:t>所填内容可包括：（1）逐一填写各层使用功能， 建筑的防火设计类别；（2）装修工程应注明装修场所的具体使用情况，是否改变所在建筑原防火设计类别的消防设计；（3）工程消防设计文件变更的，应注明具体情况；（4）城市隧道工程应注明隧道工程类型（如山体隧道、河底隧道等）；（5） 除房屋建筑和市政基础设施建设工程以外的其他类建设工程， 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pPr>
        <w:pStyle w:val="3"/>
        <w:numPr>
          <w:ilvl w:val="0"/>
          <w:numId w:val="0"/>
        </w:numPr>
        <w:spacing w:before="1" w:line="326" w:lineRule="auto"/>
        <w:ind w:leftChars="200" w:right="826"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实行施工图设计文件联合审查的，审查意见一并出具。</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rPr>
          <w:rFonts w:hint="eastAsia" w:asciiTheme="minorEastAsia" w:hAnsiTheme="minorEastAsia" w:eastAsiaTheme="minorEastAsia" w:cstheme="minorEastAsia"/>
          <w:sz w:val="24"/>
          <w:szCs w:val="24"/>
          <w:lang w:val="en-US" w:eastAsia="zh-CN"/>
        </w:rPr>
      </w:pPr>
    </w:p>
    <w:p>
      <w:pPr>
        <w:spacing w:before="149" w:line="328" w:lineRule="auto"/>
        <w:ind w:right="959"/>
        <w:jc w:val="left"/>
        <w:rPr>
          <w:spacing w:val="-13"/>
          <w:sz w:val="32"/>
        </w:rPr>
      </w:pPr>
    </w:p>
    <w:p>
      <w:pPr>
        <w:autoSpaceDE w:val="0"/>
        <w:autoSpaceDN w:val="0"/>
        <w:spacing w:before="0" w:after="0" w:line="633" w:lineRule="exact"/>
        <w:ind w:left="0" w:right="1" w:firstLine="0"/>
        <w:jc w:val="center"/>
        <w:rPr>
          <w:rFonts w:hint="eastAsia" w:ascii="方正小标宋简体" w:eastAsia="方正小标宋简体"/>
          <w:kern w:val="0"/>
          <w:sz w:val="36"/>
          <w:szCs w:val="22"/>
          <w:lang w:val="zh-CN" w:bidi="zh-CN"/>
        </w:rPr>
      </w:pPr>
      <w:r>
        <w:rPr>
          <w:rFonts w:hint="eastAsia" w:ascii="方正小标宋简体" w:eastAsia="方正小标宋简体"/>
          <w:kern w:val="0"/>
          <w:sz w:val="36"/>
          <w:szCs w:val="22"/>
          <w:lang w:val="zh-CN" w:bidi="zh-CN"/>
        </w:rPr>
        <w:t>特殊建设工程消防设计审查申请表</w:t>
      </w:r>
    </w:p>
    <w:p>
      <w:pPr>
        <w:widowControl w:val="0"/>
        <w:tabs>
          <w:tab w:val="left" w:pos="2711"/>
          <w:tab w:val="left" w:pos="4557"/>
          <w:tab w:val="left" w:pos="6823"/>
          <w:tab w:val="left" w:pos="7523"/>
          <w:tab w:val="left" w:pos="8222"/>
        </w:tabs>
        <w:autoSpaceDE w:val="0"/>
        <w:autoSpaceDN w:val="0"/>
        <w:spacing w:before="299" w:after="39" w:line="240" w:lineRule="auto"/>
        <w:ind w:left="0" w:right="960"/>
        <w:jc w:val="right"/>
        <w:rPr>
          <w:rFonts w:ascii="宋体" w:hAnsi="宋体" w:eastAsia="宋体" w:cs="宋体"/>
          <w:sz w:val="28"/>
          <w:szCs w:val="28"/>
          <w:lang w:val="zh-CN" w:eastAsia="zh-CN" w:bidi="zh-CN"/>
        </w:rPr>
      </w:pPr>
      <w:r>
        <w:rPr>
          <w:rFonts w:ascii="宋体" w:hAnsi="宋体" w:eastAsia="宋体" w:cs="宋体"/>
          <w:sz w:val="28"/>
          <w:szCs w:val="28"/>
          <w:lang w:val="zh-CN" w:eastAsia="zh-CN" w:bidi="zh-CN"/>
        </w:rPr>
        <w:t>工</w:t>
      </w:r>
      <w:r>
        <w:rPr>
          <w:rFonts w:ascii="宋体" w:hAnsi="宋体" w:eastAsia="宋体" w:cs="宋体"/>
          <w:spacing w:val="-3"/>
          <w:sz w:val="28"/>
          <w:szCs w:val="28"/>
          <w:lang w:val="zh-CN" w:eastAsia="zh-CN" w:bidi="zh-CN"/>
        </w:rPr>
        <w:t>程</w:t>
      </w:r>
      <w:r>
        <w:rPr>
          <w:rFonts w:ascii="宋体" w:hAnsi="宋体" w:eastAsia="宋体" w:cs="宋体"/>
          <w:sz w:val="28"/>
          <w:szCs w:val="28"/>
          <w:lang w:val="zh-CN" w:eastAsia="zh-CN" w:bidi="zh-CN"/>
        </w:rPr>
        <w:t>名</w:t>
      </w:r>
      <w:r>
        <w:rPr>
          <w:rFonts w:ascii="宋体" w:hAnsi="宋体" w:eastAsia="宋体" w:cs="宋体"/>
          <w:spacing w:val="-3"/>
          <w:sz w:val="28"/>
          <w:szCs w:val="28"/>
          <w:lang w:val="zh-CN" w:eastAsia="zh-CN" w:bidi="zh-CN"/>
        </w:rPr>
        <w:t>称</w:t>
      </w:r>
      <w:r>
        <w:rPr>
          <w:rFonts w:ascii="宋体" w:hAnsi="宋体" w:eastAsia="宋体" w:cs="宋体"/>
          <w:sz w:val="28"/>
          <w:szCs w:val="28"/>
          <w:lang w:val="zh-CN" w:eastAsia="zh-CN" w:bidi="zh-CN"/>
        </w:rPr>
        <w:t>：</w:t>
      </w:r>
      <w:r>
        <w:rPr>
          <w:rFonts w:ascii="宋体" w:hAnsi="宋体" w:eastAsia="宋体" w:cs="宋体"/>
          <w:sz w:val="28"/>
          <w:szCs w:val="28"/>
          <w:lang w:val="zh-CN" w:eastAsia="zh-CN" w:bidi="zh-CN"/>
        </w:rPr>
        <w:tab/>
      </w:r>
      <w:r>
        <w:rPr>
          <w:rFonts w:ascii="宋体" w:hAnsi="宋体" w:eastAsia="宋体" w:cs="宋体"/>
          <w:spacing w:val="-3"/>
          <w:sz w:val="28"/>
          <w:szCs w:val="28"/>
          <w:lang w:val="zh-CN" w:eastAsia="zh-CN" w:bidi="zh-CN"/>
        </w:rPr>
        <w:t>（</w:t>
      </w:r>
      <w:r>
        <w:rPr>
          <w:rFonts w:ascii="宋体" w:hAnsi="宋体" w:eastAsia="宋体" w:cs="宋体"/>
          <w:sz w:val="28"/>
          <w:szCs w:val="28"/>
          <w:lang w:val="zh-CN" w:eastAsia="zh-CN" w:bidi="zh-CN"/>
        </w:rPr>
        <w:t>印章）</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申</w:t>
      </w:r>
      <w:r>
        <w:rPr>
          <w:rFonts w:ascii="宋体" w:hAnsi="宋体" w:eastAsia="宋体" w:cs="宋体"/>
          <w:spacing w:val="-3"/>
          <w:sz w:val="28"/>
          <w:szCs w:val="28"/>
          <w:lang w:val="zh-CN" w:eastAsia="zh-CN" w:bidi="zh-CN"/>
        </w:rPr>
        <w:t>请</w:t>
      </w:r>
      <w:r>
        <w:rPr>
          <w:rFonts w:ascii="宋体" w:hAnsi="宋体" w:eastAsia="宋体" w:cs="宋体"/>
          <w:sz w:val="28"/>
          <w:szCs w:val="28"/>
          <w:lang w:val="zh-CN" w:eastAsia="zh-CN" w:bidi="zh-CN"/>
        </w:rPr>
        <w:t>日期：</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年</w:t>
      </w:r>
      <w:r>
        <w:rPr>
          <w:rFonts w:ascii="宋体" w:hAnsi="宋体" w:eastAsia="宋体" w:cs="宋体"/>
          <w:sz w:val="28"/>
          <w:szCs w:val="28"/>
          <w:lang w:val="zh-CN" w:eastAsia="zh-CN" w:bidi="zh-CN"/>
        </w:rPr>
        <w:tab/>
      </w:r>
      <w:r>
        <w:rPr>
          <w:rFonts w:ascii="宋体" w:hAnsi="宋体" w:eastAsia="宋体" w:cs="宋体"/>
          <w:sz w:val="28"/>
          <w:szCs w:val="28"/>
          <w:lang w:val="zh-CN" w:eastAsia="zh-CN" w:bidi="zh-CN"/>
        </w:rPr>
        <w:t>月</w:t>
      </w:r>
      <w:r>
        <w:rPr>
          <w:rFonts w:ascii="宋体" w:hAnsi="宋体" w:eastAsia="宋体" w:cs="宋体"/>
          <w:sz w:val="28"/>
          <w:szCs w:val="28"/>
          <w:lang w:val="zh-CN" w:eastAsia="zh-CN" w:bidi="zh-CN"/>
        </w:rPr>
        <w:tab/>
      </w:r>
      <w:r>
        <w:rPr>
          <w:rFonts w:ascii="宋体" w:hAnsi="宋体" w:eastAsia="宋体" w:cs="宋体"/>
          <w:spacing w:val="-1"/>
          <w:sz w:val="28"/>
          <w:szCs w:val="28"/>
          <w:lang w:val="zh-CN" w:eastAsia="zh-CN" w:bidi="zh-CN"/>
        </w:rPr>
        <w:t>日</w:t>
      </w:r>
    </w:p>
    <w:tbl>
      <w:tblPr>
        <w:tblStyle w:val="6"/>
        <w:tblW w:w="1020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7"/>
        <w:gridCol w:w="696"/>
        <w:gridCol w:w="139"/>
        <w:gridCol w:w="835"/>
        <w:gridCol w:w="838"/>
        <w:gridCol w:w="602"/>
        <w:gridCol w:w="532"/>
        <w:gridCol w:w="466"/>
        <w:gridCol w:w="561"/>
        <w:gridCol w:w="568"/>
        <w:gridCol w:w="425"/>
        <w:gridCol w:w="572"/>
        <w:gridCol w:w="562"/>
        <w:gridCol w:w="892"/>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1567" w:type="dxa"/>
            <w:vAlign w:val="top"/>
          </w:tcPr>
          <w:p>
            <w:pPr>
              <w:widowControl w:val="0"/>
              <w:autoSpaceDE w:val="0"/>
              <w:autoSpaceDN w:val="0"/>
              <w:spacing w:before="123" w:after="0" w:line="240" w:lineRule="auto"/>
              <w:ind w:left="129" w:right="12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建设单位</w:t>
            </w:r>
          </w:p>
        </w:tc>
        <w:tc>
          <w:tcPr>
            <w:tcW w:w="2508"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123" w:after="0" w:line="240" w:lineRule="auto"/>
              <w:ind w:left="25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联系人</w:t>
            </w:r>
          </w:p>
        </w:tc>
        <w:tc>
          <w:tcPr>
            <w:tcW w:w="2020"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123" w:after="0" w:line="240" w:lineRule="auto"/>
              <w:ind w:left="14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联系电话</w:t>
            </w:r>
          </w:p>
        </w:tc>
        <w:tc>
          <w:tcPr>
            <w:tcW w:w="1842"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atLeast"/>
        </w:trPr>
        <w:tc>
          <w:tcPr>
            <w:tcW w:w="1567" w:type="dxa"/>
            <w:vAlign w:val="top"/>
          </w:tcPr>
          <w:p>
            <w:pPr>
              <w:widowControl w:val="0"/>
              <w:autoSpaceDE w:val="0"/>
              <w:autoSpaceDN w:val="0"/>
              <w:spacing w:before="9" w:after="0" w:line="240" w:lineRule="auto"/>
              <w:ind w:left="0" w:right="0"/>
              <w:jc w:val="left"/>
              <w:rPr>
                <w:rFonts w:ascii="宋体" w:hAnsi="宋体" w:eastAsia="宋体" w:cs="宋体"/>
                <w:sz w:val="22"/>
                <w:szCs w:val="22"/>
                <w:lang w:val="zh-CN" w:eastAsia="zh-CN" w:bidi="zh-CN"/>
              </w:rPr>
            </w:pPr>
          </w:p>
          <w:p>
            <w:pPr>
              <w:widowControl w:val="0"/>
              <w:autoSpaceDE w:val="0"/>
              <w:autoSpaceDN w:val="0"/>
              <w:spacing w:before="0" w:after="0" w:line="240" w:lineRule="auto"/>
              <w:ind w:left="129" w:right="12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工程地址</w:t>
            </w:r>
          </w:p>
        </w:tc>
        <w:tc>
          <w:tcPr>
            <w:tcW w:w="2508"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9" w:after="0" w:line="240" w:lineRule="auto"/>
              <w:ind w:left="0" w:right="0"/>
              <w:jc w:val="left"/>
              <w:rPr>
                <w:rFonts w:ascii="宋体" w:hAnsi="宋体" w:eastAsia="宋体" w:cs="宋体"/>
                <w:sz w:val="22"/>
                <w:szCs w:val="22"/>
                <w:lang w:val="zh-CN" w:eastAsia="zh-CN" w:bidi="zh-CN"/>
              </w:rPr>
            </w:pPr>
          </w:p>
          <w:p>
            <w:pPr>
              <w:widowControl w:val="0"/>
              <w:tabs>
                <w:tab w:val="left" w:pos="729"/>
              </w:tabs>
              <w:autoSpaceDE w:val="0"/>
              <w:autoSpaceDN w:val="0"/>
              <w:spacing w:before="0" w:after="0" w:line="240" w:lineRule="auto"/>
              <w:ind w:left="20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类</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别</w:t>
            </w:r>
          </w:p>
        </w:tc>
        <w:tc>
          <w:tcPr>
            <w:tcW w:w="4996" w:type="dxa"/>
            <w:gridSpan w:val="8"/>
            <w:vAlign w:val="top"/>
          </w:tcPr>
          <w:p>
            <w:pPr>
              <w:widowControl w:val="0"/>
              <w:tabs>
                <w:tab w:val="left" w:pos="950"/>
              </w:tabs>
              <w:autoSpaceDE w:val="0"/>
              <w:autoSpaceDN w:val="0"/>
              <w:spacing w:before="111" w:after="0" w:line="240" w:lineRule="auto"/>
              <w:ind w:left="5" w:right="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□新建</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□扩建</w:t>
            </w:r>
          </w:p>
          <w:p>
            <w:pPr>
              <w:widowControl w:val="0"/>
              <w:autoSpaceDE w:val="0"/>
              <w:autoSpaceDN w:val="0"/>
              <w:spacing w:before="91" w:after="0" w:line="240" w:lineRule="auto"/>
              <w:ind w:left="113" w:right="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2263" w:type="dxa"/>
            <w:gridSpan w:val="2"/>
            <w:vAlign w:val="top"/>
          </w:tcPr>
          <w:p>
            <w:pPr>
              <w:widowControl w:val="0"/>
              <w:autoSpaceDE w:val="0"/>
              <w:autoSpaceDN w:val="0"/>
              <w:spacing w:before="0" w:after="0" w:line="360" w:lineRule="exact"/>
              <w:ind w:left="220" w:right="141"/>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建设工程规划许可文件（依法需办理的）</w:t>
            </w:r>
          </w:p>
        </w:tc>
        <w:tc>
          <w:tcPr>
            <w:tcW w:w="181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2729" w:type="dxa"/>
            <w:gridSpan w:val="5"/>
            <w:vAlign w:val="top"/>
          </w:tcPr>
          <w:p>
            <w:pPr>
              <w:widowControl w:val="0"/>
              <w:autoSpaceDE w:val="0"/>
              <w:autoSpaceDN w:val="0"/>
              <w:spacing w:before="0" w:after="0" w:line="360" w:lineRule="exact"/>
              <w:ind w:left="839" w:right="55" w:hanging="732"/>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临时性建筑批准文件（依法需办理的）</w:t>
            </w:r>
          </w:p>
        </w:tc>
        <w:tc>
          <w:tcPr>
            <w:tcW w:w="34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2263" w:type="dxa"/>
            <w:gridSpan w:val="2"/>
            <w:vAlign w:val="top"/>
          </w:tcPr>
          <w:p>
            <w:pPr>
              <w:widowControl w:val="0"/>
              <w:autoSpaceDE w:val="0"/>
              <w:autoSpaceDN w:val="0"/>
              <w:spacing w:before="1"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0" w:after="0" w:line="240" w:lineRule="auto"/>
              <w:ind w:left="50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特殊消防设计</w:t>
            </w:r>
          </w:p>
        </w:tc>
        <w:tc>
          <w:tcPr>
            <w:tcW w:w="1812" w:type="dxa"/>
            <w:gridSpan w:val="3"/>
            <w:vAlign w:val="top"/>
          </w:tcPr>
          <w:p>
            <w:pPr>
              <w:widowControl w:val="0"/>
              <w:autoSpaceDE w:val="0"/>
              <w:autoSpaceDN w:val="0"/>
              <w:spacing w:before="1" w:after="0" w:line="240" w:lineRule="auto"/>
              <w:ind w:left="0" w:right="0"/>
              <w:jc w:val="left"/>
              <w:rPr>
                <w:rFonts w:ascii="宋体" w:hAnsi="宋体" w:eastAsia="宋体" w:cs="宋体"/>
                <w:sz w:val="20"/>
                <w:szCs w:val="22"/>
                <w:lang w:val="zh-CN" w:eastAsia="zh-CN" w:bidi="zh-CN"/>
              </w:rPr>
            </w:pPr>
          </w:p>
          <w:p>
            <w:pPr>
              <w:widowControl w:val="0"/>
              <w:tabs>
                <w:tab w:val="left" w:pos="1062"/>
              </w:tabs>
              <w:autoSpaceDE w:val="0"/>
              <w:autoSpaceDN w:val="0"/>
              <w:spacing w:before="0" w:after="0" w:line="240" w:lineRule="auto"/>
              <w:ind w:left="32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□是</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□否</w:t>
            </w:r>
          </w:p>
        </w:tc>
        <w:tc>
          <w:tcPr>
            <w:tcW w:w="2729" w:type="dxa"/>
            <w:gridSpan w:val="5"/>
            <w:vAlign w:val="top"/>
          </w:tcPr>
          <w:p>
            <w:pPr>
              <w:widowControl w:val="0"/>
              <w:autoSpaceDE w:val="0"/>
              <w:autoSpaceDN w:val="0"/>
              <w:spacing w:before="77" w:after="0" w:line="240" w:lineRule="auto"/>
              <w:ind w:left="16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建筑高度大于 250m 的建筑</w:t>
            </w:r>
          </w:p>
          <w:p>
            <w:pPr>
              <w:widowControl w:val="0"/>
              <w:autoSpaceDE w:val="0"/>
              <w:autoSpaceDN w:val="0"/>
              <w:spacing w:before="91" w:after="0" w:line="263" w:lineRule="exact"/>
              <w:ind w:left="21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采取加强性消防设计措施</w:t>
            </w:r>
          </w:p>
        </w:tc>
        <w:tc>
          <w:tcPr>
            <w:tcW w:w="3401" w:type="dxa"/>
            <w:gridSpan w:val="5"/>
            <w:vAlign w:val="top"/>
          </w:tcPr>
          <w:p>
            <w:pPr>
              <w:widowControl w:val="0"/>
              <w:autoSpaceDE w:val="0"/>
              <w:autoSpaceDN w:val="0"/>
              <w:spacing w:before="1" w:after="0" w:line="240" w:lineRule="auto"/>
              <w:ind w:left="0" w:right="0"/>
              <w:jc w:val="left"/>
              <w:rPr>
                <w:rFonts w:ascii="宋体" w:hAnsi="宋体" w:eastAsia="宋体" w:cs="宋体"/>
                <w:sz w:val="20"/>
                <w:szCs w:val="22"/>
                <w:lang w:val="zh-CN" w:eastAsia="zh-CN" w:bidi="zh-CN"/>
              </w:rPr>
            </w:pPr>
          </w:p>
          <w:p>
            <w:pPr>
              <w:widowControl w:val="0"/>
              <w:tabs>
                <w:tab w:val="left" w:pos="1856"/>
              </w:tabs>
              <w:autoSpaceDE w:val="0"/>
              <w:autoSpaceDN w:val="0"/>
              <w:spacing w:before="0" w:after="0" w:line="240" w:lineRule="auto"/>
              <w:ind w:left="112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□是</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2263" w:type="dxa"/>
            <w:gridSpan w:val="2"/>
            <w:vAlign w:val="top"/>
          </w:tcPr>
          <w:p>
            <w:pPr>
              <w:widowControl w:val="0"/>
              <w:autoSpaceDE w:val="0"/>
              <w:autoSpaceDN w:val="0"/>
              <w:spacing w:before="101" w:after="0" w:line="240" w:lineRule="auto"/>
              <w:ind w:left="18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工程投资额（万元）</w:t>
            </w:r>
          </w:p>
        </w:tc>
        <w:tc>
          <w:tcPr>
            <w:tcW w:w="181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2729" w:type="dxa"/>
            <w:gridSpan w:val="5"/>
            <w:vAlign w:val="top"/>
          </w:tcPr>
          <w:p>
            <w:pPr>
              <w:widowControl w:val="0"/>
              <w:autoSpaceDE w:val="0"/>
              <w:autoSpaceDN w:val="0"/>
              <w:spacing w:before="101" w:after="0" w:line="240" w:lineRule="auto"/>
              <w:ind w:left="551"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总建筑面积</w:t>
            </w:r>
            <w:r>
              <w:rPr>
                <w:rFonts w:ascii="宋体" w:hAnsi="宋体" w:eastAsia="宋体" w:cs="宋体"/>
                <w:spacing w:val="2"/>
                <w:w w:val="99"/>
                <w:sz w:val="21"/>
                <w:szCs w:val="22"/>
                <w:lang w:val="zh-CN" w:eastAsia="zh-CN" w:bidi="zh-CN"/>
              </w:rPr>
              <w:t>（</w:t>
            </w:r>
            <w:r>
              <w:rPr>
                <w:rFonts w:ascii="宋体" w:hAnsi="宋体" w:eastAsia="宋体" w:cs="宋体"/>
                <w:spacing w:val="-2"/>
                <w:w w:val="99"/>
                <w:sz w:val="21"/>
                <w:szCs w:val="22"/>
                <w:lang w:val="zh-CN" w:eastAsia="zh-CN" w:bidi="zh-CN"/>
              </w:rPr>
              <w:t>m</w:t>
            </w:r>
            <w:r>
              <w:rPr>
                <w:rFonts w:ascii="宋体" w:hAnsi="宋体" w:eastAsia="宋体" w:cs="宋体"/>
                <w:spacing w:val="-1"/>
                <w:w w:val="106"/>
                <w:position w:val="10"/>
                <w:sz w:val="10"/>
                <w:szCs w:val="22"/>
                <w:lang w:val="zh-CN" w:eastAsia="zh-CN" w:bidi="zh-CN"/>
              </w:rPr>
              <w:t>2</w:t>
            </w:r>
            <w:r>
              <w:rPr>
                <w:rFonts w:ascii="宋体" w:hAnsi="宋体" w:eastAsia="宋体" w:cs="宋体"/>
                <w:w w:val="99"/>
                <w:sz w:val="21"/>
                <w:szCs w:val="22"/>
                <w:lang w:val="zh-CN" w:eastAsia="zh-CN" w:bidi="zh-CN"/>
              </w:rPr>
              <w:t>）</w:t>
            </w:r>
          </w:p>
        </w:tc>
        <w:tc>
          <w:tcPr>
            <w:tcW w:w="3401" w:type="dxa"/>
            <w:gridSpan w:val="5"/>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4075" w:type="dxa"/>
            <w:gridSpan w:val="5"/>
            <w:vAlign w:val="top"/>
          </w:tcPr>
          <w:p>
            <w:pPr>
              <w:widowControl w:val="0"/>
              <w:autoSpaceDE w:val="0"/>
              <w:autoSpaceDN w:val="0"/>
              <w:spacing w:before="154" w:after="0" w:line="240" w:lineRule="auto"/>
              <w:ind w:left="56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特殊建设工程情形（详见背面）</w:t>
            </w:r>
          </w:p>
        </w:tc>
        <w:tc>
          <w:tcPr>
            <w:tcW w:w="6130" w:type="dxa"/>
            <w:gridSpan w:val="10"/>
            <w:vAlign w:val="top"/>
          </w:tcPr>
          <w:p>
            <w:pPr>
              <w:widowControl w:val="0"/>
              <w:autoSpaceDE w:val="0"/>
              <w:autoSpaceDN w:val="0"/>
              <w:spacing w:before="13" w:after="0" w:line="240" w:lineRule="auto"/>
              <w:ind w:left="154" w:right="1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□（一）□（二）□（三） □（四） □（五） □（六）</w:t>
            </w:r>
          </w:p>
          <w:p>
            <w:pPr>
              <w:widowControl w:val="0"/>
              <w:autoSpaceDE w:val="0"/>
              <w:autoSpaceDN w:val="0"/>
              <w:spacing w:before="12" w:after="0" w:line="246" w:lineRule="exact"/>
              <w:ind w:left="156" w:right="1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□（七）□（八）□（九） □（十） □（十一） □（十二）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2263" w:type="dxa"/>
            <w:gridSpan w:val="2"/>
            <w:vAlign w:val="top"/>
          </w:tcPr>
          <w:p>
            <w:pPr>
              <w:widowControl w:val="0"/>
              <w:autoSpaceDE w:val="0"/>
              <w:autoSpaceDN w:val="0"/>
              <w:spacing w:before="153" w:after="0" w:line="240" w:lineRule="auto"/>
              <w:ind w:left="70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单位类别</w:t>
            </w:r>
          </w:p>
        </w:tc>
        <w:tc>
          <w:tcPr>
            <w:tcW w:w="1812" w:type="dxa"/>
            <w:gridSpan w:val="3"/>
            <w:vAlign w:val="top"/>
          </w:tcPr>
          <w:p>
            <w:pPr>
              <w:widowControl w:val="0"/>
              <w:autoSpaceDE w:val="0"/>
              <w:autoSpaceDN w:val="0"/>
              <w:spacing w:before="153" w:after="0" w:line="240" w:lineRule="auto"/>
              <w:ind w:left="486"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单位名称</w:t>
            </w:r>
          </w:p>
        </w:tc>
        <w:tc>
          <w:tcPr>
            <w:tcW w:w="1134" w:type="dxa"/>
            <w:gridSpan w:val="2"/>
            <w:vAlign w:val="top"/>
          </w:tcPr>
          <w:p>
            <w:pPr>
              <w:widowControl w:val="0"/>
              <w:autoSpaceDE w:val="0"/>
              <w:autoSpaceDN w:val="0"/>
              <w:spacing w:before="153" w:after="0" w:line="240" w:lineRule="auto"/>
              <w:ind w:left="14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资质等级</w:t>
            </w:r>
          </w:p>
        </w:tc>
        <w:tc>
          <w:tcPr>
            <w:tcW w:w="1595" w:type="dxa"/>
            <w:gridSpan w:val="3"/>
            <w:vAlign w:val="top"/>
          </w:tcPr>
          <w:p>
            <w:pPr>
              <w:widowControl w:val="0"/>
              <w:autoSpaceDE w:val="0"/>
              <w:autoSpaceDN w:val="0"/>
              <w:spacing w:before="14" w:after="0" w:line="240" w:lineRule="auto"/>
              <w:ind w:left="145" w:right="13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法定代表人</w:t>
            </w:r>
          </w:p>
          <w:p>
            <w:pPr>
              <w:widowControl w:val="0"/>
              <w:autoSpaceDE w:val="0"/>
              <w:autoSpaceDN w:val="0"/>
              <w:spacing w:before="12" w:after="0" w:line="245" w:lineRule="exact"/>
              <w:ind w:left="145" w:right="14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（身份证号）</w:t>
            </w:r>
          </w:p>
        </w:tc>
        <w:tc>
          <w:tcPr>
            <w:tcW w:w="1559" w:type="dxa"/>
            <w:gridSpan w:val="3"/>
            <w:vAlign w:val="top"/>
          </w:tcPr>
          <w:p>
            <w:pPr>
              <w:widowControl w:val="0"/>
              <w:autoSpaceDE w:val="0"/>
              <w:autoSpaceDN w:val="0"/>
              <w:spacing w:before="14" w:after="0" w:line="240" w:lineRule="auto"/>
              <w:ind w:left="127" w:right="12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项目负责人</w:t>
            </w:r>
          </w:p>
          <w:p>
            <w:pPr>
              <w:widowControl w:val="0"/>
              <w:autoSpaceDE w:val="0"/>
              <w:autoSpaceDN w:val="0"/>
              <w:spacing w:before="12" w:after="0" w:line="245" w:lineRule="exact"/>
              <w:ind w:left="127" w:right="12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（身份证号）</w:t>
            </w:r>
          </w:p>
        </w:tc>
        <w:tc>
          <w:tcPr>
            <w:tcW w:w="1842" w:type="dxa"/>
            <w:gridSpan w:val="2"/>
            <w:vAlign w:val="top"/>
          </w:tcPr>
          <w:p>
            <w:pPr>
              <w:widowControl w:val="0"/>
              <w:autoSpaceDE w:val="0"/>
              <w:autoSpaceDN w:val="0"/>
              <w:spacing w:before="3" w:after="0" w:line="280" w:lineRule="atLeast"/>
              <w:ind w:left="396" w:right="30" w:hanging="288"/>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trPr>
        <w:tc>
          <w:tcPr>
            <w:tcW w:w="2263" w:type="dxa"/>
            <w:gridSpan w:val="2"/>
            <w:vAlign w:val="top"/>
          </w:tcPr>
          <w:p>
            <w:pPr>
              <w:widowControl w:val="0"/>
              <w:autoSpaceDE w:val="0"/>
              <w:autoSpaceDN w:val="0"/>
              <w:spacing w:before="154" w:after="0" w:line="240" w:lineRule="auto"/>
              <w:ind w:left="70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建设单位</w:t>
            </w:r>
          </w:p>
        </w:tc>
        <w:tc>
          <w:tcPr>
            <w:tcW w:w="181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95"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59"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2263" w:type="dxa"/>
            <w:gridSpan w:val="2"/>
            <w:vAlign w:val="top"/>
          </w:tcPr>
          <w:p>
            <w:pPr>
              <w:widowControl w:val="0"/>
              <w:autoSpaceDE w:val="0"/>
              <w:autoSpaceDN w:val="0"/>
              <w:spacing w:before="123" w:after="0" w:line="240" w:lineRule="auto"/>
              <w:ind w:left="709"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设计单位</w:t>
            </w:r>
          </w:p>
        </w:tc>
        <w:tc>
          <w:tcPr>
            <w:tcW w:w="181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95"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59"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atLeast"/>
        </w:trPr>
        <w:tc>
          <w:tcPr>
            <w:tcW w:w="2263" w:type="dxa"/>
            <w:gridSpan w:val="2"/>
            <w:vAlign w:val="top"/>
          </w:tcPr>
          <w:p>
            <w:pPr>
              <w:widowControl w:val="0"/>
              <w:autoSpaceDE w:val="0"/>
              <w:autoSpaceDN w:val="0"/>
              <w:spacing w:before="75" w:after="0" w:line="240" w:lineRule="auto"/>
              <w:ind w:left="50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技术服务机构</w:t>
            </w:r>
          </w:p>
        </w:tc>
        <w:tc>
          <w:tcPr>
            <w:tcW w:w="1812"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95"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559"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842"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567" w:type="dxa"/>
            <w:vMerge w:val="restart"/>
            <w:vAlign w:val="top"/>
          </w:tcPr>
          <w:p>
            <w:pPr>
              <w:widowControl w:val="0"/>
              <w:autoSpaceDE w:val="0"/>
              <w:autoSpaceDN w:val="0"/>
              <w:spacing w:before="5"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1" w:after="0" w:line="240" w:lineRule="auto"/>
              <w:ind w:left="36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建筑名称</w:t>
            </w:r>
          </w:p>
        </w:tc>
        <w:tc>
          <w:tcPr>
            <w:tcW w:w="835" w:type="dxa"/>
            <w:gridSpan w:val="2"/>
            <w:vMerge w:val="restart"/>
            <w:vAlign w:val="top"/>
          </w:tcPr>
          <w:p>
            <w:pPr>
              <w:widowControl w:val="0"/>
              <w:autoSpaceDE w:val="0"/>
              <w:autoSpaceDN w:val="0"/>
              <w:spacing w:before="4" w:after="0" w:line="360" w:lineRule="exact"/>
              <w:ind w:left="205" w:right="199"/>
              <w:jc w:val="left"/>
              <w:rPr>
                <w:rFonts w:ascii="宋体" w:hAnsi="宋体" w:eastAsia="宋体" w:cs="宋体"/>
                <w:sz w:val="21"/>
                <w:szCs w:val="22"/>
                <w:lang w:val="zh-CN" w:eastAsia="zh-CN" w:bidi="zh-CN"/>
              </w:rPr>
            </w:pPr>
            <w:r>
              <w:rPr>
                <w:rFonts w:hint="eastAsia" w:eastAsia="宋体" w:cs="宋体"/>
                <w:sz w:val="21"/>
                <w:szCs w:val="22"/>
                <w:lang w:val="zh-CN" w:eastAsia="zh-CN" w:bidi="zh-CN"/>
              </w:rPr>
              <w:t>建筑</w:t>
            </w:r>
            <w:r>
              <w:rPr>
                <w:rFonts w:ascii="宋体" w:hAnsi="宋体" w:eastAsia="宋体" w:cs="宋体"/>
                <w:sz w:val="21"/>
                <w:szCs w:val="22"/>
                <w:lang w:val="zh-CN" w:eastAsia="zh-CN" w:bidi="zh-CN"/>
              </w:rPr>
              <w:t>类型</w:t>
            </w:r>
          </w:p>
        </w:tc>
        <w:tc>
          <w:tcPr>
            <w:tcW w:w="835" w:type="dxa"/>
            <w:vMerge w:val="restart"/>
            <w:vAlign w:val="top"/>
          </w:tcPr>
          <w:p>
            <w:pPr>
              <w:widowControl w:val="0"/>
              <w:autoSpaceDE w:val="0"/>
              <w:autoSpaceDN w:val="0"/>
              <w:spacing w:before="4" w:after="0" w:line="360" w:lineRule="exact"/>
              <w:ind w:left="206" w:right="199"/>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使用性质</w:t>
            </w:r>
          </w:p>
        </w:tc>
        <w:tc>
          <w:tcPr>
            <w:tcW w:w="838" w:type="dxa"/>
            <w:vMerge w:val="restart"/>
            <w:vAlign w:val="top"/>
          </w:tcPr>
          <w:p>
            <w:pPr>
              <w:widowControl w:val="0"/>
              <w:autoSpaceDE w:val="0"/>
              <w:autoSpaceDN w:val="0"/>
              <w:spacing w:before="7" w:after="0" w:line="240" w:lineRule="auto"/>
              <w:ind w:left="0" w:right="0"/>
              <w:jc w:val="left"/>
              <w:rPr>
                <w:rFonts w:ascii="宋体" w:hAnsi="宋体" w:eastAsia="宋体" w:cs="宋体"/>
                <w:sz w:val="18"/>
                <w:szCs w:val="22"/>
                <w:lang w:val="zh-CN" w:eastAsia="zh-CN" w:bidi="zh-CN"/>
              </w:rPr>
            </w:pPr>
          </w:p>
          <w:p>
            <w:pPr>
              <w:widowControl w:val="0"/>
              <w:autoSpaceDE w:val="0"/>
              <w:autoSpaceDN w:val="0"/>
              <w:spacing w:before="0" w:after="0" w:line="240" w:lineRule="auto"/>
              <w:ind w:left="-3" w:right="-15"/>
              <w:jc w:val="left"/>
              <w:rPr>
                <w:rFonts w:ascii="宋体" w:hAnsi="宋体" w:eastAsia="宋体" w:cs="宋体"/>
                <w:sz w:val="21"/>
                <w:szCs w:val="22"/>
                <w:lang w:val="zh-CN" w:eastAsia="zh-CN" w:bidi="zh-CN"/>
              </w:rPr>
            </w:pPr>
            <w:r>
              <w:rPr>
                <w:rFonts w:ascii="宋体" w:hAnsi="宋体" w:eastAsia="宋体" w:cs="宋体"/>
                <w:spacing w:val="-3"/>
                <w:sz w:val="21"/>
                <w:szCs w:val="22"/>
                <w:lang w:val="zh-CN" w:eastAsia="zh-CN" w:bidi="zh-CN"/>
              </w:rPr>
              <w:t>耐火等级</w:t>
            </w:r>
          </w:p>
        </w:tc>
        <w:tc>
          <w:tcPr>
            <w:tcW w:w="1134" w:type="dxa"/>
            <w:gridSpan w:val="2"/>
            <w:vAlign w:val="top"/>
          </w:tcPr>
          <w:p>
            <w:pPr>
              <w:widowControl w:val="0"/>
              <w:autoSpaceDE w:val="0"/>
              <w:autoSpaceDN w:val="0"/>
              <w:spacing w:before="53" w:after="0" w:line="240" w:lineRule="auto"/>
              <w:ind w:left="270"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层 数</w:t>
            </w:r>
          </w:p>
        </w:tc>
        <w:tc>
          <w:tcPr>
            <w:tcW w:w="1027" w:type="dxa"/>
            <w:gridSpan w:val="2"/>
            <w:vMerge w:val="restart"/>
            <w:vAlign w:val="top"/>
          </w:tcPr>
          <w:p>
            <w:pPr>
              <w:widowControl w:val="0"/>
              <w:autoSpaceDE w:val="0"/>
              <w:autoSpaceDN w:val="0"/>
              <w:spacing w:before="7" w:after="0" w:line="240" w:lineRule="auto"/>
              <w:ind w:left="0" w:right="0"/>
              <w:jc w:val="left"/>
              <w:rPr>
                <w:rFonts w:ascii="宋体" w:hAnsi="宋体" w:eastAsia="宋体" w:cs="宋体"/>
                <w:sz w:val="18"/>
                <w:szCs w:val="22"/>
                <w:lang w:val="zh-CN" w:eastAsia="zh-CN" w:bidi="zh-CN"/>
              </w:rPr>
            </w:pPr>
          </w:p>
          <w:p>
            <w:pPr>
              <w:widowControl w:val="0"/>
              <w:autoSpaceDE w:val="0"/>
              <w:autoSpaceDN w:val="0"/>
              <w:spacing w:before="0" w:after="0" w:line="240" w:lineRule="auto"/>
              <w:ind w:left="108" w:right="-15"/>
              <w:jc w:val="left"/>
              <w:rPr>
                <w:rFonts w:ascii="宋体" w:hAnsi="宋体" w:eastAsia="宋体" w:cs="宋体"/>
                <w:sz w:val="21"/>
                <w:szCs w:val="22"/>
                <w:lang w:val="zh-CN" w:eastAsia="zh-CN" w:bidi="zh-CN"/>
              </w:rPr>
            </w:pPr>
            <w:r>
              <w:rPr>
                <w:rFonts w:ascii="宋体" w:hAnsi="宋体" w:eastAsia="宋体" w:cs="宋体"/>
                <w:spacing w:val="-15"/>
                <w:sz w:val="21"/>
                <w:szCs w:val="22"/>
                <w:lang w:val="zh-CN" w:eastAsia="zh-CN" w:bidi="zh-CN"/>
              </w:rPr>
              <w:t>高度</w:t>
            </w:r>
            <w:r>
              <w:rPr>
                <w:rFonts w:ascii="宋体" w:hAnsi="宋体" w:eastAsia="宋体" w:cs="宋体"/>
                <w:sz w:val="21"/>
                <w:szCs w:val="22"/>
                <w:lang w:val="zh-CN" w:eastAsia="zh-CN" w:bidi="zh-CN"/>
              </w:rPr>
              <w:t>（m）</w:t>
            </w:r>
          </w:p>
        </w:tc>
        <w:tc>
          <w:tcPr>
            <w:tcW w:w="993" w:type="dxa"/>
            <w:gridSpan w:val="2"/>
            <w:vMerge w:val="restart"/>
            <w:vAlign w:val="top"/>
          </w:tcPr>
          <w:p>
            <w:pPr>
              <w:widowControl w:val="0"/>
              <w:autoSpaceDE w:val="0"/>
              <w:autoSpaceDN w:val="0"/>
              <w:spacing w:before="7" w:after="0" w:line="240" w:lineRule="auto"/>
              <w:ind w:left="0" w:right="0"/>
              <w:jc w:val="left"/>
              <w:rPr>
                <w:rFonts w:ascii="宋体" w:hAnsi="宋体" w:eastAsia="宋体" w:cs="宋体"/>
                <w:sz w:val="18"/>
                <w:szCs w:val="22"/>
                <w:lang w:val="zh-CN" w:eastAsia="zh-CN" w:bidi="zh-CN"/>
              </w:rPr>
            </w:pPr>
          </w:p>
          <w:p>
            <w:pPr>
              <w:widowControl w:val="0"/>
              <w:autoSpaceDE w:val="0"/>
              <w:autoSpaceDN w:val="0"/>
              <w:spacing w:before="0" w:after="0" w:line="240" w:lineRule="auto"/>
              <w:ind w:left="106" w:right="-15"/>
              <w:jc w:val="left"/>
              <w:rPr>
                <w:rFonts w:ascii="宋体" w:hAnsi="宋体" w:eastAsia="宋体" w:cs="宋体"/>
                <w:sz w:val="21"/>
                <w:szCs w:val="22"/>
                <w:lang w:val="zh-CN" w:eastAsia="zh-CN" w:bidi="zh-CN"/>
              </w:rPr>
            </w:pPr>
            <w:r>
              <w:rPr>
                <w:rFonts w:ascii="宋体" w:hAnsi="宋体" w:eastAsia="宋体" w:cs="宋体"/>
                <w:spacing w:val="-32"/>
                <w:sz w:val="21"/>
                <w:szCs w:val="22"/>
                <w:lang w:val="zh-CN" w:eastAsia="zh-CN" w:bidi="zh-CN"/>
              </w:rPr>
              <w:t>长度</w:t>
            </w:r>
            <w:r>
              <w:rPr>
                <w:rFonts w:ascii="宋体" w:hAnsi="宋体" w:eastAsia="宋体" w:cs="宋体"/>
                <w:sz w:val="21"/>
                <w:szCs w:val="22"/>
                <w:lang w:val="zh-CN" w:eastAsia="zh-CN" w:bidi="zh-CN"/>
              </w:rPr>
              <w:t>（m）</w:t>
            </w:r>
          </w:p>
        </w:tc>
        <w:tc>
          <w:tcPr>
            <w:tcW w:w="1134" w:type="dxa"/>
            <w:gridSpan w:val="2"/>
            <w:vMerge w:val="restart"/>
            <w:vAlign w:val="top"/>
          </w:tcPr>
          <w:p>
            <w:pPr>
              <w:widowControl w:val="0"/>
              <w:autoSpaceDE w:val="0"/>
              <w:autoSpaceDN w:val="0"/>
              <w:spacing w:before="99" w:after="0" w:line="240" w:lineRule="auto"/>
              <w:ind w:left="124" w:right="12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占地面积</w:t>
            </w:r>
          </w:p>
          <w:p>
            <w:pPr>
              <w:widowControl w:val="0"/>
              <w:autoSpaceDE w:val="0"/>
              <w:autoSpaceDN w:val="0"/>
              <w:spacing w:before="11" w:after="0" w:line="240" w:lineRule="auto"/>
              <w:ind w:left="124" w:right="117"/>
              <w:jc w:val="center"/>
              <w:rPr>
                <w:rFonts w:ascii="宋体" w:hAnsi="宋体" w:eastAsia="宋体" w:cs="宋体"/>
                <w:sz w:val="21"/>
                <w:szCs w:val="22"/>
                <w:lang w:val="zh-CN" w:eastAsia="zh-CN" w:bidi="zh-CN"/>
              </w:rPr>
            </w:pPr>
            <w:r>
              <w:rPr>
                <w:rFonts w:ascii="宋体" w:hAnsi="宋体" w:eastAsia="宋体" w:cs="宋体"/>
                <w:spacing w:val="2"/>
                <w:w w:val="99"/>
                <w:sz w:val="21"/>
                <w:szCs w:val="22"/>
                <w:lang w:val="zh-CN" w:eastAsia="zh-CN" w:bidi="zh-CN"/>
              </w:rPr>
              <w:t>（</w:t>
            </w:r>
            <w:r>
              <w:rPr>
                <w:rFonts w:ascii="宋体" w:hAnsi="宋体" w:eastAsia="宋体" w:cs="宋体"/>
                <w:spacing w:val="-2"/>
                <w:w w:val="99"/>
                <w:sz w:val="21"/>
                <w:szCs w:val="22"/>
                <w:lang w:val="zh-CN" w:eastAsia="zh-CN" w:bidi="zh-CN"/>
              </w:rPr>
              <w:t>m</w:t>
            </w:r>
            <w:r>
              <w:rPr>
                <w:rFonts w:ascii="宋体" w:hAnsi="宋体" w:eastAsia="宋体" w:cs="宋体"/>
                <w:spacing w:val="-1"/>
                <w:w w:val="106"/>
                <w:position w:val="11"/>
                <w:sz w:val="10"/>
                <w:szCs w:val="22"/>
                <w:lang w:val="zh-CN" w:eastAsia="zh-CN" w:bidi="zh-CN"/>
              </w:rPr>
              <w:t>2</w:t>
            </w:r>
            <w:r>
              <w:rPr>
                <w:rFonts w:ascii="宋体" w:hAnsi="宋体" w:eastAsia="宋体" w:cs="宋体"/>
                <w:w w:val="99"/>
                <w:sz w:val="21"/>
                <w:szCs w:val="22"/>
                <w:lang w:val="zh-CN" w:eastAsia="zh-CN" w:bidi="zh-CN"/>
              </w:rPr>
              <w:t>）</w:t>
            </w:r>
          </w:p>
        </w:tc>
        <w:tc>
          <w:tcPr>
            <w:tcW w:w="1842" w:type="dxa"/>
            <w:gridSpan w:val="2"/>
            <w:vAlign w:val="top"/>
          </w:tcPr>
          <w:p>
            <w:pPr>
              <w:widowControl w:val="0"/>
              <w:autoSpaceDE w:val="0"/>
              <w:autoSpaceDN w:val="0"/>
              <w:spacing w:before="77" w:after="0" w:line="263" w:lineRule="exact"/>
              <w:ind w:left="211"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建筑面积</w:t>
            </w:r>
            <w:r>
              <w:rPr>
                <w:rFonts w:ascii="宋体" w:hAnsi="宋体" w:eastAsia="宋体" w:cs="宋体"/>
                <w:spacing w:val="2"/>
                <w:w w:val="99"/>
                <w:sz w:val="21"/>
                <w:szCs w:val="22"/>
                <w:lang w:val="zh-CN" w:eastAsia="zh-CN" w:bidi="zh-CN"/>
              </w:rPr>
              <w:t>（</w:t>
            </w:r>
            <w:r>
              <w:rPr>
                <w:rFonts w:ascii="宋体" w:hAnsi="宋体" w:eastAsia="宋体" w:cs="宋体"/>
                <w:spacing w:val="-2"/>
                <w:w w:val="99"/>
                <w:sz w:val="21"/>
                <w:szCs w:val="22"/>
                <w:lang w:val="zh-CN" w:eastAsia="zh-CN" w:bidi="zh-CN"/>
              </w:rPr>
              <w:t>m</w:t>
            </w:r>
            <w:r>
              <w:rPr>
                <w:rFonts w:ascii="宋体" w:hAnsi="宋体" w:eastAsia="宋体" w:cs="宋体"/>
                <w:spacing w:val="-1"/>
                <w:w w:val="106"/>
                <w:position w:val="10"/>
                <w:sz w:val="10"/>
                <w:szCs w:val="22"/>
                <w:lang w:val="zh-CN" w:eastAsia="zh-CN" w:bidi="zh-CN"/>
              </w:rPr>
              <w:t>2</w:t>
            </w:r>
            <w:r>
              <w:rPr>
                <w:rFonts w:ascii="宋体" w:hAnsi="宋体" w:eastAsia="宋体" w:cs="宋体"/>
                <w:w w:val="99"/>
                <w:sz w:val="21"/>
                <w:szCs w:val="22"/>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567"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35"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35"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38"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602" w:type="dxa"/>
            <w:vAlign w:val="top"/>
          </w:tcPr>
          <w:p>
            <w:pPr>
              <w:widowControl w:val="0"/>
              <w:autoSpaceDE w:val="0"/>
              <w:autoSpaceDN w:val="0"/>
              <w:spacing w:before="77" w:after="0" w:line="263" w:lineRule="exact"/>
              <w:ind w:left="5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地上</w:t>
            </w:r>
          </w:p>
        </w:tc>
        <w:tc>
          <w:tcPr>
            <w:tcW w:w="532" w:type="dxa"/>
            <w:vAlign w:val="top"/>
          </w:tcPr>
          <w:p>
            <w:pPr>
              <w:widowControl w:val="0"/>
              <w:autoSpaceDE w:val="0"/>
              <w:autoSpaceDN w:val="0"/>
              <w:spacing w:before="77" w:after="0" w:line="263" w:lineRule="exact"/>
              <w:ind w:left="21"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地下</w:t>
            </w:r>
          </w:p>
        </w:tc>
        <w:tc>
          <w:tcPr>
            <w:tcW w:w="1027"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993"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1134" w:type="dxa"/>
            <w:gridSpan w:val="2"/>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892" w:type="dxa"/>
            <w:vAlign w:val="top"/>
          </w:tcPr>
          <w:p>
            <w:pPr>
              <w:widowControl w:val="0"/>
              <w:autoSpaceDE w:val="0"/>
              <w:autoSpaceDN w:val="0"/>
              <w:spacing w:before="77" w:after="0" w:line="263" w:lineRule="exact"/>
              <w:ind w:left="23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地上</w:t>
            </w:r>
          </w:p>
        </w:tc>
        <w:tc>
          <w:tcPr>
            <w:tcW w:w="950" w:type="dxa"/>
            <w:vAlign w:val="top"/>
          </w:tcPr>
          <w:p>
            <w:pPr>
              <w:widowControl w:val="0"/>
              <w:autoSpaceDE w:val="0"/>
              <w:autoSpaceDN w:val="0"/>
              <w:spacing w:before="77" w:after="0" w:line="263" w:lineRule="exact"/>
              <w:ind w:left="265"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1567"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5"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5"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0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53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02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9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50"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1567"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5"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5"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38"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60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53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027"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93"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1134" w:type="dxa"/>
            <w:gridSpan w:val="2"/>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892"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950" w:type="dxa"/>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1567" w:type="dxa"/>
            <w:vMerge w:val="restart"/>
            <w:vAlign w:val="top"/>
          </w:tcPr>
          <w:p>
            <w:pPr>
              <w:widowControl w:val="0"/>
              <w:autoSpaceDE w:val="0"/>
              <w:autoSpaceDN w:val="0"/>
              <w:spacing w:before="11" w:after="0" w:line="240" w:lineRule="auto"/>
              <w:ind w:left="0" w:right="0"/>
              <w:jc w:val="left"/>
              <w:rPr>
                <w:rFonts w:ascii="宋体" w:hAnsi="宋体" w:eastAsia="宋体" w:cs="宋体"/>
                <w:sz w:val="23"/>
                <w:szCs w:val="22"/>
                <w:lang w:val="zh-CN" w:eastAsia="zh-CN" w:bidi="zh-CN"/>
              </w:rPr>
            </w:pPr>
          </w:p>
          <w:p>
            <w:pPr>
              <w:widowControl w:val="0"/>
              <w:autoSpaceDE w:val="0"/>
              <w:autoSpaceDN w:val="0"/>
              <w:spacing w:before="0" w:after="0" w:line="240" w:lineRule="auto"/>
              <w:ind w:left="25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□装饰装修</w:t>
            </w:r>
          </w:p>
        </w:tc>
        <w:tc>
          <w:tcPr>
            <w:tcW w:w="1670" w:type="dxa"/>
            <w:gridSpan w:val="3"/>
            <w:vAlign w:val="top"/>
          </w:tcPr>
          <w:p>
            <w:pPr>
              <w:widowControl w:val="0"/>
              <w:autoSpaceDE w:val="0"/>
              <w:autoSpaceDN w:val="0"/>
              <w:spacing w:before="121" w:after="0" w:line="240" w:lineRule="auto"/>
              <w:ind w:left="41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装修部位</w:t>
            </w:r>
          </w:p>
        </w:tc>
        <w:tc>
          <w:tcPr>
            <w:tcW w:w="6968" w:type="dxa"/>
            <w:gridSpan w:val="11"/>
            <w:vAlign w:val="top"/>
          </w:tcPr>
          <w:p>
            <w:pPr>
              <w:widowControl w:val="0"/>
              <w:autoSpaceDE w:val="0"/>
              <w:autoSpaceDN w:val="0"/>
              <w:spacing w:before="121" w:after="0" w:line="240" w:lineRule="auto"/>
              <w:ind w:left="54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567"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1670" w:type="dxa"/>
            <w:gridSpan w:val="3"/>
            <w:vAlign w:val="top"/>
          </w:tcPr>
          <w:p>
            <w:pPr>
              <w:widowControl w:val="0"/>
              <w:autoSpaceDE w:val="0"/>
              <w:autoSpaceDN w:val="0"/>
              <w:spacing w:before="77" w:after="0" w:line="262" w:lineRule="exact"/>
              <w:ind w:left="126" w:right="0"/>
              <w:jc w:val="left"/>
              <w:rPr>
                <w:rFonts w:ascii="宋体" w:hAnsi="宋体" w:eastAsia="宋体" w:cs="宋体"/>
                <w:sz w:val="21"/>
                <w:szCs w:val="22"/>
                <w:lang w:val="zh-CN" w:eastAsia="zh-CN" w:bidi="zh-CN"/>
              </w:rPr>
            </w:pPr>
            <w:r>
              <w:rPr>
                <w:rFonts w:ascii="宋体" w:hAnsi="宋体" w:eastAsia="宋体" w:cs="宋体"/>
                <w:spacing w:val="-1"/>
                <w:w w:val="99"/>
                <w:sz w:val="21"/>
                <w:szCs w:val="22"/>
                <w:lang w:val="zh-CN" w:eastAsia="zh-CN" w:bidi="zh-CN"/>
              </w:rPr>
              <w:t>装修面积（</w:t>
            </w:r>
            <w:r>
              <w:rPr>
                <w:rFonts w:ascii="宋体" w:hAnsi="宋体" w:eastAsia="宋体" w:cs="宋体"/>
                <w:spacing w:val="1"/>
                <w:w w:val="99"/>
                <w:sz w:val="21"/>
                <w:szCs w:val="22"/>
                <w:lang w:val="zh-CN" w:eastAsia="zh-CN" w:bidi="zh-CN"/>
              </w:rPr>
              <w:t>m</w:t>
            </w:r>
            <w:r>
              <w:rPr>
                <w:rFonts w:ascii="宋体" w:hAnsi="宋体" w:eastAsia="宋体" w:cs="宋体"/>
                <w:spacing w:val="-3"/>
                <w:w w:val="106"/>
                <w:position w:val="11"/>
                <w:sz w:val="10"/>
                <w:szCs w:val="22"/>
                <w:lang w:val="zh-CN" w:eastAsia="zh-CN" w:bidi="zh-CN"/>
              </w:rPr>
              <w:t>2</w:t>
            </w:r>
            <w:r>
              <w:rPr>
                <w:rFonts w:ascii="宋体" w:hAnsi="宋体" w:eastAsia="宋体" w:cs="宋体"/>
                <w:w w:val="99"/>
                <w:sz w:val="21"/>
                <w:szCs w:val="22"/>
                <w:lang w:val="zh-CN" w:eastAsia="zh-CN" w:bidi="zh-CN"/>
              </w:rPr>
              <w:t>）</w:t>
            </w:r>
          </w:p>
        </w:tc>
        <w:tc>
          <w:tcPr>
            <w:tcW w:w="2438"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2126" w:type="dxa"/>
            <w:gridSpan w:val="4"/>
            <w:vAlign w:val="top"/>
          </w:tcPr>
          <w:p>
            <w:pPr>
              <w:widowControl w:val="0"/>
              <w:autoSpaceDE w:val="0"/>
              <w:autoSpaceDN w:val="0"/>
              <w:spacing w:before="77" w:after="0" w:line="262" w:lineRule="exact"/>
              <w:ind w:left="43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装修所在层数</w:t>
            </w:r>
          </w:p>
        </w:tc>
        <w:tc>
          <w:tcPr>
            <w:tcW w:w="2404"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567" w:type="dxa"/>
            <w:vAlign w:val="top"/>
          </w:tcPr>
          <w:p>
            <w:pPr>
              <w:widowControl w:val="0"/>
              <w:autoSpaceDE w:val="0"/>
              <w:autoSpaceDN w:val="0"/>
              <w:spacing w:before="77" w:after="0" w:line="263" w:lineRule="exact"/>
              <w:ind w:left="131" w:right="12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□改变用途</w:t>
            </w:r>
          </w:p>
        </w:tc>
        <w:tc>
          <w:tcPr>
            <w:tcW w:w="1670" w:type="dxa"/>
            <w:gridSpan w:val="3"/>
            <w:vAlign w:val="top"/>
          </w:tcPr>
          <w:p>
            <w:pPr>
              <w:widowControl w:val="0"/>
              <w:autoSpaceDE w:val="0"/>
              <w:autoSpaceDN w:val="0"/>
              <w:spacing w:before="77" w:after="0" w:line="263" w:lineRule="exact"/>
              <w:ind w:left="41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使用性质</w:t>
            </w:r>
          </w:p>
        </w:tc>
        <w:tc>
          <w:tcPr>
            <w:tcW w:w="2438"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2126" w:type="dxa"/>
            <w:gridSpan w:val="4"/>
            <w:vAlign w:val="top"/>
          </w:tcPr>
          <w:p>
            <w:pPr>
              <w:widowControl w:val="0"/>
              <w:autoSpaceDE w:val="0"/>
              <w:autoSpaceDN w:val="0"/>
              <w:spacing w:before="77" w:after="0" w:line="263" w:lineRule="exact"/>
              <w:ind w:left="64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原有用途</w:t>
            </w:r>
          </w:p>
        </w:tc>
        <w:tc>
          <w:tcPr>
            <w:tcW w:w="2404"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5" w:hRule="atLeast"/>
        </w:trPr>
        <w:tc>
          <w:tcPr>
            <w:tcW w:w="1567" w:type="dxa"/>
            <w:vMerge w:val="restart"/>
            <w:vAlign w:val="top"/>
          </w:tcPr>
          <w:p>
            <w:pPr>
              <w:widowControl w:val="0"/>
              <w:autoSpaceDE w:val="0"/>
              <w:autoSpaceDN w:val="0"/>
              <w:spacing w:before="5" w:after="0" w:line="240" w:lineRule="auto"/>
              <w:ind w:left="0" w:right="0"/>
              <w:jc w:val="left"/>
              <w:rPr>
                <w:rFonts w:ascii="宋体" w:hAnsi="宋体" w:eastAsia="宋体" w:cs="宋体"/>
                <w:sz w:val="23"/>
                <w:szCs w:val="22"/>
                <w:lang w:val="zh-CN" w:eastAsia="zh-CN" w:bidi="zh-CN"/>
              </w:rPr>
            </w:pPr>
          </w:p>
          <w:p>
            <w:pPr>
              <w:widowControl w:val="0"/>
              <w:autoSpaceDE w:val="0"/>
              <w:autoSpaceDN w:val="0"/>
              <w:spacing w:before="0" w:after="0" w:line="240" w:lineRule="auto"/>
              <w:ind w:left="25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□建筑保温</w:t>
            </w:r>
          </w:p>
        </w:tc>
        <w:tc>
          <w:tcPr>
            <w:tcW w:w="1670" w:type="dxa"/>
            <w:gridSpan w:val="3"/>
            <w:vAlign w:val="top"/>
          </w:tcPr>
          <w:p>
            <w:pPr>
              <w:widowControl w:val="0"/>
              <w:autoSpaceDE w:val="0"/>
              <w:autoSpaceDN w:val="0"/>
              <w:spacing w:before="115" w:after="0" w:line="240" w:lineRule="auto"/>
              <w:ind w:left="41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材料类别</w:t>
            </w:r>
          </w:p>
        </w:tc>
        <w:tc>
          <w:tcPr>
            <w:tcW w:w="2438" w:type="dxa"/>
            <w:gridSpan w:val="4"/>
            <w:vAlign w:val="top"/>
          </w:tcPr>
          <w:p>
            <w:pPr>
              <w:widowControl w:val="0"/>
              <w:tabs>
                <w:tab w:val="left" w:pos="921"/>
                <w:tab w:val="left" w:pos="1552"/>
              </w:tabs>
              <w:autoSpaceDE w:val="0"/>
              <w:autoSpaceDN w:val="0"/>
              <w:spacing w:before="115" w:after="0" w:line="240" w:lineRule="auto"/>
              <w:ind w:left="398"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□A</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□B1</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□B2</w:t>
            </w:r>
          </w:p>
        </w:tc>
        <w:tc>
          <w:tcPr>
            <w:tcW w:w="2126" w:type="dxa"/>
            <w:gridSpan w:val="4"/>
            <w:vAlign w:val="top"/>
          </w:tcPr>
          <w:p>
            <w:pPr>
              <w:widowControl w:val="0"/>
              <w:autoSpaceDE w:val="0"/>
              <w:autoSpaceDN w:val="0"/>
              <w:spacing w:before="115" w:after="0" w:line="240" w:lineRule="auto"/>
              <w:ind w:left="432"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保温所在层数</w:t>
            </w:r>
          </w:p>
        </w:tc>
        <w:tc>
          <w:tcPr>
            <w:tcW w:w="2404"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567" w:type="dxa"/>
            <w:vMerge w:val="continue"/>
            <w:tcBorders>
              <w:top w:val="nil"/>
            </w:tcBorders>
            <w:vAlign w:val="top"/>
          </w:tcPr>
          <w:p>
            <w:pPr>
              <w:autoSpaceDE w:val="0"/>
              <w:autoSpaceDN w:val="0"/>
              <w:spacing w:before="0" w:after="0" w:line="240" w:lineRule="auto"/>
              <w:ind w:left="0" w:right="0"/>
              <w:jc w:val="left"/>
              <w:rPr>
                <w:rFonts w:eastAsia="宋体"/>
                <w:kern w:val="0"/>
                <w:sz w:val="2"/>
                <w:szCs w:val="2"/>
                <w:lang w:val="zh-CN" w:bidi="zh-CN"/>
              </w:rPr>
            </w:pPr>
          </w:p>
        </w:tc>
        <w:tc>
          <w:tcPr>
            <w:tcW w:w="1670" w:type="dxa"/>
            <w:gridSpan w:val="3"/>
            <w:vAlign w:val="top"/>
          </w:tcPr>
          <w:p>
            <w:pPr>
              <w:widowControl w:val="0"/>
              <w:autoSpaceDE w:val="0"/>
              <w:autoSpaceDN w:val="0"/>
              <w:spacing w:before="78" w:after="0" w:line="262" w:lineRule="exact"/>
              <w:ind w:left="414"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保温部位</w:t>
            </w:r>
          </w:p>
        </w:tc>
        <w:tc>
          <w:tcPr>
            <w:tcW w:w="2438" w:type="dxa"/>
            <w:gridSpan w:val="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c>
          <w:tcPr>
            <w:tcW w:w="2126" w:type="dxa"/>
            <w:gridSpan w:val="4"/>
            <w:vAlign w:val="top"/>
          </w:tcPr>
          <w:p>
            <w:pPr>
              <w:widowControl w:val="0"/>
              <w:autoSpaceDE w:val="0"/>
              <w:autoSpaceDN w:val="0"/>
              <w:spacing w:before="78" w:after="0" w:line="262" w:lineRule="exact"/>
              <w:ind w:left="643"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保温材料</w:t>
            </w:r>
          </w:p>
        </w:tc>
        <w:tc>
          <w:tcPr>
            <w:tcW w:w="2404" w:type="dxa"/>
            <w:gridSpan w:val="3"/>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1567" w:type="dxa"/>
            <w:vAlign w:val="top"/>
          </w:tcPr>
          <w:p>
            <w:pPr>
              <w:widowControl w:val="0"/>
              <w:autoSpaceDE w:val="0"/>
              <w:autoSpaceDN w:val="0"/>
              <w:spacing w:before="1" w:after="0" w:line="240" w:lineRule="auto"/>
              <w:ind w:left="0" w:right="0"/>
              <w:jc w:val="left"/>
              <w:rPr>
                <w:rFonts w:ascii="宋体" w:hAnsi="宋体" w:eastAsia="宋体" w:cs="宋体"/>
                <w:sz w:val="20"/>
                <w:szCs w:val="22"/>
                <w:lang w:val="zh-CN" w:eastAsia="zh-CN" w:bidi="zh-CN"/>
              </w:rPr>
            </w:pPr>
          </w:p>
          <w:p>
            <w:pPr>
              <w:widowControl w:val="0"/>
              <w:autoSpaceDE w:val="0"/>
              <w:autoSpaceDN w:val="0"/>
              <w:spacing w:before="0" w:after="0" w:line="321" w:lineRule="auto"/>
              <w:ind w:left="467" w:right="355" w:hanging="106"/>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消防设施及其他</w:t>
            </w:r>
          </w:p>
        </w:tc>
        <w:tc>
          <w:tcPr>
            <w:tcW w:w="8638" w:type="dxa"/>
            <w:gridSpan w:val="14"/>
            <w:vAlign w:val="top"/>
          </w:tcPr>
          <w:p>
            <w:pPr>
              <w:widowControl w:val="0"/>
              <w:tabs>
                <w:tab w:val="left" w:pos="1998"/>
                <w:tab w:val="left" w:pos="3887"/>
              </w:tabs>
              <w:autoSpaceDE w:val="0"/>
              <w:autoSpaceDN w:val="0"/>
              <w:spacing w:before="77"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□室内消火栓系统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□室外消火栓系统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□火灾自动报警系统</w:t>
            </w:r>
            <w:r>
              <w:rPr>
                <w:rFonts w:ascii="宋体" w:hAnsi="宋体" w:eastAsia="宋体" w:cs="宋体"/>
                <w:spacing w:val="-2"/>
                <w:sz w:val="21"/>
                <w:szCs w:val="22"/>
                <w:lang w:val="zh-CN" w:eastAsia="zh-CN" w:bidi="zh-CN"/>
              </w:rPr>
              <w:t xml:space="preserve"> </w:t>
            </w:r>
            <w:r>
              <w:rPr>
                <w:rFonts w:ascii="宋体" w:hAnsi="宋体" w:eastAsia="宋体" w:cs="宋体"/>
                <w:sz w:val="21"/>
                <w:szCs w:val="22"/>
                <w:lang w:val="zh-CN" w:eastAsia="zh-CN" w:bidi="zh-CN"/>
              </w:rPr>
              <w:t>□自动喷水灭火系统</w:t>
            </w:r>
          </w:p>
          <w:p>
            <w:pPr>
              <w:widowControl w:val="0"/>
              <w:tabs>
                <w:tab w:val="left" w:pos="1998"/>
                <w:tab w:val="left" w:pos="3887"/>
                <w:tab w:val="left" w:pos="5881"/>
              </w:tabs>
              <w:autoSpaceDE w:val="0"/>
              <w:autoSpaceDN w:val="0"/>
              <w:spacing w:before="91" w:after="0" w:line="240" w:lineRule="auto"/>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□气体灭火系统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□泡沫灭火系统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□其他灭火系统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□疏散指示标志</w:t>
            </w:r>
          </w:p>
          <w:p>
            <w:pPr>
              <w:widowControl w:val="0"/>
              <w:tabs>
                <w:tab w:val="left" w:pos="1998"/>
                <w:tab w:val="left" w:pos="3887"/>
                <w:tab w:val="left" w:pos="5881"/>
                <w:tab w:val="left" w:pos="7458"/>
              </w:tabs>
              <w:autoSpaceDE w:val="0"/>
              <w:autoSpaceDN w:val="0"/>
              <w:spacing w:before="91" w:after="0" w:line="262" w:lineRule="exact"/>
              <w:ind w:left="107" w:right="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□消防应急照明</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□防烟排烟系统</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□消防电梯</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□灭火器</w:t>
            </w:r>
            <w:r>
              <w:rPr>
                <w:rFonts w:ascii="宋体" w:hAnsi="宋体" w:eastAsia="宋体" w:cs="宋体"/>
                <w:sz w:val="21"/>
                <w:szCs w:val="22"/>
                <w:lang w:val="zh-CN" w:eastAsia="zh-CN" w:bidi="zh-CN"/>
              </w:rPr>
              <w:tab/>
            </w:r>
            <w:r>
              <w:rPr>
                <w:rFonts w:ascii="宋体" w:hAnsi="宋体" w:eastAsia="宋体" w:cs="宋体"/>
                <w:sz w:val="21"/>
                <w:szCs w:val="22"/>
                <w:lang w:val="zh-CN" w:eastAsia="zh-CN" w:bidi="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1567" w:type="dxa"/>
            <w:vAlign w:val="top"/>
          </w:tcPr>
          <w:p>
            <w:pPr>
              <w:widowControl w:val="0"/>
              <w:autoSpaceDE w:val="0"/>
              <w:autoSpaceDN w:val="0"/>
              <w:spacing w:before="10" w:after="0" w:line="240" w:lineRule="auto"/>
              <w:ind w:left="0" w:right="0"/>
              <w:jc w:val="left"/>
              <w:rPr>
                <w:rFonts w:ascii="宋体" w:hAnsi="宋体" w:eastAsia="宋体" w:cs="宋体"/>
                <w:sz w:val="29"/>
                <w:szCs w:val="22"/>
                <w:lang w:val="zh-CN" w:eastAsia="zh-CN" w:bidi="zh-CN"/>
              </w:rPr>
            </w:pPr>
          </w:p>
          <w:p>
            <w:pPr>
              <w:widowControl w:val="0"/>
              <w:autoSpaceDE w:val="0"/>
              <w:autoSpaceDN w:val="0"/>
              <w:spacing w:before="0" w:after="0" w:line="240" w:lineRule="auto"/>
              <w:ind w:left="131" w:right="125"/>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工程简要说明</w:t>
            </w:r>
          </w:p>
        </w:tc>
        <w:tc>
          <w:tcPr>
            <w:tcW w:w="8638" w:type="dxa"/>
            <w:gridSpan w:val="14"/>
            <w:vAlign w:val="top"/>
          </w:tcPr>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10205" w:type="dxa"/>
            <w:gridSpan w:val="15"/>
            <w:vAlign w:val="top"/>
          </w:tcPr>
          <w:p>
            <w:pPr>
              <w:keepNext w:val="0"/>
              <w:keepLines w:val="0"/>
              <w:pageBreakBefore w:val="0"/>
              <w:widowControl w:val="0"/>
              <w:kinsoku/>
              <w:wordWrap/>
              <w:overflowPunct/>
              <w:topLinePunct w:val="0"/>
              <w:autoSpaceDE w:val="0"/>
              <w:autoSpaceDN w:val="0"/>
              <w:bidi w:val="0"/>
              <w:adjustRightInd/>
              <w:snapToGrid/>
              <w:spacing w:after="0" w:line="300" w:lineRule="exact"/>
              <w:ind w:left="0" w:right="0" w:firstLine="0"/>
              <w:jc w:val="both"/>
              <w:textAlignment w:val="auto"/>
              <w:outlineLvl w:val="9"/>
              <w:rPr>
                <w:rFonts w:hint="eastAsia" w:eastAsia="宋体"/>
                <w:kern w:val="0"/>
                <w:sz w:val="24"/>
                <w:szCs w:val="22"/>
                <w:lang w:val="zh-CN" w:bidi="zh-CN"/>
              </w:rPr>
            </w:pPr>
            <w:r>
              <w:rPr>
                <w:rFonts w:hint="eastAsia" w:eastAsia="宋体"/>
                <w:kern w:val="0"/>
                <w:sz w:val="24"/>
                <w:szCs w:val="22"/>
                <w:lang w:val="zh-CN" w:bidi="zh-CN"/>
              </w:rPr>
              <w:t>同时提交核查的附件（扫描上传）：</w:t>
            </w:r>
          </w:p>
          <w:p>
            <w:pPr>
              <w:keepNext w:val="0"/>
              <w:keepLines w:val="0"/>
              <w:pageBreakBefore w:val="0"/>
              <w:widowControl w:val="0"/>
              <w:kinsoku/>
              <w:wordWrap/>
              <w:overflowPunct/>
              <w:topLinePunct w:val="0"/>
              <w:autoSpaceDE w:val="0"/>
              <w:autoSpaceDN w:val="0"/>
              <w:bidi w:val="0"/>
              <w:adjustRightInd/>
              <w:snapToGrid/>
              <w:spacing w:after="0" w:line="300" w:lineRule="exact"/>
              <w:ind w:left="0" w:right="0" w:firstLine="0"/>
              <w:jc w:val="both"/>
              <w:textAlignment w:val="auto"/>
              <w:outlineLvl w:val="9"/>
              <w:rPr>
                <w:rFonts w:hint="eastAsia" w:eastAsia="宋体"/>
                <w:kern w:val="0"/>
                <w:sz w:val="24"/>
                <w:szCs w:val="22"/>
                <w:lang w:val="en-US" w:bidi="zh-CN"/>
              </w:rPr>
            </w:pPr>
            <w:r>
              <w:rPr>
                <w:rFonts w:hint="eastAsia" w:eastAsia="宋体"/>
                <w:kern w:val="0"/>
                <w:sz w:val="24"/>
                <w:szCs w:val="22"/>
                <w:lang w:val="zh-CN" w:bidi="zh-CN"/>
              </w:rPr>
              <w:t>（新建、扩建项目）：</w:t>
            </w:r>
            <w:r>
              <w:rPr>
                <w:rFonts w:hint="eastAsia" w:eastAsia="宋体"/>
                <w:kern w:val="0"/>
                <w:sz w:val="24"/>
                <w:szCs w:val="22"/>
                <w:lang w:val="en-US" w:bidi="zh-CN"/>
              </w:rPr>
              <w:t>1.授权委托书（原件扫描）。</w:t>
            </w:r>
          </w:p>
          <w:p>
            <w:pPr>
              <w:keepNext w:val="0"/>
              <w:keepLines w:val="0"/>
              <w:pageBreakBefore w:val="0"/>
              <w:widowControl w:val="0"/>
              <w:kinsoku/>
              <w:wordWrap/>
              <w:overflowPunct/>
              <w:topLinePunct w:val="0"/>
              <w:autoSpaceDE w:val="0"/>
              <w:autoSpaceDN w:val="0"/>
              <w:bidi w:val="0"/>
              <w:adjustRightInd/>
              <w:snapToGrid/>
              <w:spacing w:after="0" w:line="300" w:lineRule="exact"/>
              <w:ind w:left="0" w:right="0" w:firstLine="0"/>
              <w:jc w:val="both"/>
              <w:textAlignment w:val="auto"/>
              <w:outlineLvl w:val="9"/>
              <w:rPr>
                <w:rFonts w:hint="eastAsia" w:eastAsia="宋体"/>
                <w:kern w:val="0"/>
                <w:sz w:val="24"/>
                <w:szCs w:val="22"/>
                <w:lang w:val="en-US" w:bidi="zh-CN"/>
              </w:rPr>
            </w:pPr>
            <w:r>
              <w:rPr>
                <w:rFonts w:hint="eastAsia" w:eastAsia="宋体"/>
                <w:kern w:val="0"/>
                <w:sz w:val="24"/>
                <w:szCs w:val="22"/>
                <w:lang w:val="en-US" w:bidi="zh-CN"/>
              </w:rPr>
              <w:t>（二次装修项目）：1.授权委托书（原件扫描）；2.房产证或竣工验收备案表（二选一）</w:t>
            </w:r>
          </w:p>
          <w:p>
            <w:pPr>
              <w:keepNext w:val="0"/>
              <w:keepLines w:val="0"/>
              <w:pageBreakBefore w:val="0"/>
              <w:widowControl w:val="0"/>
              <w:kinsoku/>
              <w:wordWrap/>
              <w:overflowPunct/>
              <w:topLinePunct w:val="0"/>
              <w:autoSpaceDE w:val="0"/>
              <w:autoSpaceDN w:val="0"/>
              <w:bidi w:val="0"/>
              <w:adjustRightInd/>
              <w:snapToGrid/>
              <w:spacing w:after="0" w:line="300" w:lineRule="exact"/>
              <w:ind w:left="0" w:right="0" w:firstLine="0"/>
              <w:jc w:val="both"/>
              <w:textAlignment w:val="auto"/>
              <w:outlineLvl w:val="9"/>
              <w:rPr>
                <w:rFonts w:hint="eastAsia" w:eastAsia="宋体"/>
                <w:kern w:val="0"/>
                <w:sz w:val="24"/>
                <w:szCs w:val="22"/>
                <w:lang w:val="en-US" w:bidi="zh-CN"/>
              </w:rPr>
            </w:pPr>
            <w:r>
              <w:rPr>
                <w:rFonts w:hint="eastAsia" w:eastAsia="宋体"/>
                <w:kern w:val="0"/>
                <w:sz w:val="24"/>
                <w:szCs w:val="22"/>
                <w:lang w:val="en-US" w:bidi="zh-CN"/>
              </w:rPr>
              <w:t>（原件或复印件加盖建设单位公章）</w:t>
            </w:r>
            <w:bookmarkStart w:id="0" w:name="_GoBack"/>
            <w:bookmarkEnd w:id="0"/>
          </w:p>
          <w:p>
            <w:pPr>
              <w:widowControl w:val="0"/>
              <w:autoSpaceDE w:val="0"/>
              <w:autoSpaceDN w:val="0"/>
              <w:spacing w:before="0" w:after="0" w:line="240" w:lineRule="auto"/>
              <w:ind w:left="0" w:right="0"/>
              <w:jc w:val="left"/>
              <w:rPr>
                <w:rFonts w:ascii="Times New Roman" w:hAnsi="宋体" w:eastAsia="宋体" w:cs="宋体"/>
                <w:sz w:val="20"/>
                <w:szCs w:val="22"/>
                <w:lang w:val="zh-CN" w:eastAsia="zh-CN" w:bidi="zh-CN"/>
              </w:rPr>
            </w:pPr>
          </w:p>
        </w:tc>
      </w:tr>
    </w:tbl>
    <w:p>
      <w:pPr>
        <w:autoSpaceDE w:val="0"/>
        <w:autoSpaceDN w:val="0"/>
        <w:spacing w:before="146" w:after="0" w:line="240" w:lineRule="auto"/>
        <w:ind w:right="959" w:firstLine="6960" w:firstLineChars="2900"/>
        <w:jc w:val="left"/>
        <w:rPr>
          <w:sz w:val="24"/>
        </w:rPr>
        <w:sectPr>
          <w:pgSz w:w="11910" w:h="16840"/>
          <w:pgMar w:top="1580" w:right="740" w:bottom="280" w:left="740" w:header="720" w:footer="720" w:gutter="0"/>
          <w:cols w:space="720" w:num="1"/>
        </w:sectPr>
      </w:pPr>
      <w:r>
        <w:rPr>
          <w:rFonts w:eastAsia="宋体"/>
          <w:kern w:val="0"/>
          <w:sz w:val="24"/>
          <w:szCs w:val="22"/>
          <w:lang w:val="zh-CN" w:bidi="zh-CN"/>
        </w:rPr>
        <w:t>（背面有正文</w:t>
      </w:r>
      <w:r>
        <w:rPr>
          <w:rFonts w:hint="eastAsia" w:eastAsia="宋体"/>
          <w:kern w:val="0"/>
          <w:sz w:val="24"/>
          <w:szCs w:val="22"/>
          <w:lang w:val="zh-CN" w:bidi="zh-CN"/>
        </w:rPr>
        <w:t>）</w:t>
      </w:r>
    </w:p>
    <w:p>
      <w:pPr>
        <w:autoSpaceDE w:val="0"/>
        <w:autoSpaceDN w:val="0"/>
        <w:spacing w:before="0" w:after="0" w:line="633" w:lineRule="exact"/>
        <w:ind w:right="1"/>
        <w:jc w:val="both"/>
        <w:rPr>
          <w:rFonts w:hint="eastAsia" w:ascii="方正小标宋简体" w:eastAsia="方正小标宋简体"/>
          <w:b/>
          <w:bCs/>
          <w:kern w:val="0"/>
          <w:sz w:val="24"/>
          <w:szCs w:val="24"/>
          <w:lang w:val="zh-CN" w:eastAsia="zh-CN" w:bidi="zh-CN"/>
        </w:rPr>
      </w:pPr>
      <w:r>
        <w:rPr>
          <w:rFonts w:hint="eastAsia" w:ascii="方正小标宋简体" w:eastAsia="方正小标宋简体"/>
          <w:b/>
          <w:bCs/>
          <w:kern w:val="0"/>
          <w:sz w:val="24"/>
          <w:szCs w:val="24"/>
          <w:lang w:val="zh-CN" w:eastAsia="zh-CN" w:bidi="zh-CN"/>
        </w:rPr>
        <w:t>特殊建设工程情形：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（一）总建筑面积大于二万平方米的体育场馆、会堂，公共展览馆、博物馆的展示厅；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（二）总建筑面积大于一万五千平方米的民用机场航站楼、客运车站候车室、客运码头候船厅；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（三）总建筑面积大于一万平方米的宾馆、饭店、商场、市场；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（四）总建筑面积大于二千五百平方米的影剧院，公共图书馆的阅览室，营业性室内健身、休闲场馆，医院的门诊楼，大学的教学楼、图书馆、食堂，劳动密集型企业的生产加工车间，寺庙、教堂；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（六）总建筑面积大于五百平方米的歌舞厅、录像厅、放映厅、卡拉ＯＫ厅、夜总会、游艺厅、桑拿浴室、网吧、酒吧，具有娱乐功能的餐馆、茶馆、咖啡厅；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（七）国家工程建设消防技术标准规定的一类高层住宅建筑；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（八）城市轨道交通、隧道工程，大型发电、变配电工程；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（九）生产、储存、装卸易燃易爆危险物品的工厂、仓库和专用车站、码头， 易燃易爆气体和液体的充装站、供应站、调压站；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（十）国家机关办公楼、电力调度楼、电信楼、邮政楼、防灾指挥调度楼、广播电视楼、档案楼；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（十一）设有本条第一项至第六项所列情形的建设工程；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（十二）本条第十项、第十一项规定以外的单体建筑面积大于四万平方米或者建筑高度超过五十米的公共建筑。</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2"/>
          <w:lang w:eastAsia="zh-CN"/>
        </w:rPr>
      </w:pPr>
    </w:p>
    <w:p>
      <w:pPr>
        <w:jc w:val="both"/>
        <w:rPr>
          <w:rFonts w:hint="eastAsia"/>
          <w:b/>
          <w:color w:val="000000"/>
          <w:sz w:val="24"/>
          <w:szCs w:val="24"/>
          <w:lang w:val="en-US" w:eastAsia="zh-CN"/>
        </w:rPr>
      </w:pPr>
      <w:r>
        <w:rPr>
          <w:rFonts w:hint="eastAsia"/>
          <w:b/>
          <w:color w:val="000000"/>
          <w:sz w:val="24"/>
          <w:szCs w:val="24"/>
          <w:lang w:eastAsia="zh-CN"/>
        </w:rPr>
        <w:t>附件</w:t>
      </w:r>
      <w:r>
        <w:rPr>
          <w:rFonts w:hint="eastAsia"/>
          <w:b/>
          <w:color w:val="000000"/>
          <w:sz w:val="24"/>
          <w:szCs w:val="24"/>
          <w:lang w:val="en-US" w:eastAsia="zh-CN"/>
        </w:rPr>
        <w:t>1</w:t>
      </w:r>
    </w:p>
    <w:p>
      <w:pPr>
        <w:spacing w:line="360" w:lineRule="auto"/>
        <w:rPr>
          <w:rFonts w:hint="eastAsia" w:asciiTheme="minorEastAsia" w:hAnsiTheme="minorEastAsia" w:eastAsiaTheme="minorEastAsia" w:cstheme="minorEastAsia"/>
          <w:b/>
          <w:bCs/>
          <w:sz w:val="44"/>
          <w:szCs w:val="44"/>
          <w:lang w:val="en-US" w:eastAsia="zh-CN"/>
        </w:rPr>
      </w:pP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bCs/>
          <w:sz w:val="44"/>
          <w:szCs w:val="44"/>
          <w:lang w:val="en-US" w:eastAsia="zh-CN"/>
        </w:rPr>
        <w:t>法人授权委托书</w:t>
      </w:r>
    </w:p>
    <w:p>
      <w:pPr>
        <w:spacing w:line="360" w:lineRule="auto"/>
        <w:rPr>
          <w:rFonts w:hint="eastAsia" w:asciiTheme="minorEastAsia" w:hAnsiTheme="minorEastAsia" w:eastAsiaTheme="minorEastAsia" w:cstheme="min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委托单位：</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地址：</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法定代表人（负责人）姓名：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受委托人姓名：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rPr>
        <w:t xml:space="preserve"> 身份证号码：</w:t>
      </w:r>
      <w:r>
        <w:rPr>
          <w:rFonts w:hint="eastAsia" w:asciiTheme="minorEastAsia" w:hAnsiTheme="minorEastAsia" w:eastAsiaTheme="minorEastAsia" w:cstheme="minorEastAsia"/>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32" w:lineRule="auto"/>
        <w:jc w:val="left"/>
        <w:textAlignment w:val="auto"/>
        <w:outlineLvl w:val="9"/>
        <w:rPr>
          <w:rFonts w:hint="eastAsia" w:asciiTheme="minorEastAsia" w:hAnsiTheme="minorEastAsia" w:eastAsiaTheme="minorEastAsia" w:cstheme="minorEastAsia"/>
          <w:sz w:val="28"/>
          <w:u w:val="single"/>
          <w:lang w:val="en-US" w:eastAsia="zh-CN"/>
        </w:rPr>
      </w:pPr>
      <w:r>
        <w:rPr>
          <w:rFonts w:hint="eastAsia" w:asciiTheme="minorEastAsia" w:hAnsiTheme="minorEastAsia" w:eastAsiaTheme="minorEastAsia" w:cstheme="minorEastAsia"/>
          <w:sz w:val="28"/>
        </w:rPr>
        <w:t>工作单位：</w:t>
      </w:r>
      <w:r>
        <w:rPr>
          <w:rFonts w:hint="eastAsia" w:asciiTheme="minorEastAsia" w:hAnsiTheme="minorEastAsia" w:eastAsiaTheme="minorEastAsia" w:cstheme="minorEastAsia"/>
          <w:sz w:val="28"/>
          <w:u w:val="single"/>
          <w:lang w:val="en-US" w:eastAsia="zh-CN"/>
        </w:rPr>
        <w:t xml:space="preserve">                         </w:t>
      </w:r>
      <w:r>
        <w:rPr>
          <w:rFonts w:hint="eastAsia" w:asciiTheme="minorEastAsia" w:hAnsiTheme="minorEastAsia" w:eastAsiaTheme="minorEastAsia" w:cstheme="minorEastAsia"/>
          <w:sz w:val="28"/>
          <w:u w:val="none"/>
          <w:lang w:val="en-US" w:eastAsia="zh-CN"/>
        </w:rPr>
        <w:t>联系</w:t>
      </w:r>
      <w:r>
        <w:rPr>
          <w:rFonts w:hint="eastAsia" w:asciiTheme="minorEastAsia" w:hAnsiTheme="minorEastAsia" w:eastAsiaTheme="minorEastAsia" w:cstheme="minorEastAsia"/>
          <w:sz w:val="28"/>
        </w:rPr>
        <w:t>电话：</w:t>
      </w:r>
      <w:r>
        <w:rPr>
          <w:rFonts w:hint="eastAsia" w:asciiTheme="minorEastAsia" w:hAnsiTheme="minorEastAsia" w:eastAsiaTheme="minorEastAsia" w:cstheme="minorEastAsia"/>
          <w:sz w:val="28"/>
          <w:u w:val="single"/>
          <w:lang w:val="en-US" w:eastAsia="zh-CN"/>
        </w:rPr>
        <w:t xml:space="preserve">              </w:t>
      </w:r>
    </w:p>
    <w:p>
      <w:pPr>
        <w:autoSpaceDE w:val="0"/>
        <w:autoSpaceDN w:val="0"/>
        <w:adjustRightInd w:val="0"/>
        <w:spacing w:line="5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lang w:eastAsia="zh-CN"/>
        </w:rPr>
        <w:t>此</w:t>
      </w:r>
      <w:r>
        <w:rPr>
          <w:rFonts w:hint="eastAsia" w:asciiTheme="minorEastAsia" w:hAnsiTheme="minorEastAsia" w:eastAsiaTheme="minorEastAsia" w:cstheme="minorEastAsia"/>
          <w:sz w:val="28"/>
          <w:szCs w:val="28"/>
        </w:rPr>
        <w:t>次</w:t>
      </w:r>
      <w:r>
        <w:rPr>
          <w:rFonts w:hint="eastAsia" w:asciiTheme="minorEastAsia" w:hAnsiTheme="minorEastAsia" w:eastAsiaTheme="minorEastAsia" w:cstheme="minorEastAsia"/>
          <w:sz w:val="28"/>
          <w:szCs w:val="28"/>
          <w:lang w:eastAsia="zh-CN"/>
        </w:rPr>
        <w:t>受委托人申请办理</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b w:val="0"/>
          <w:bCs w:val="0"/>
          <w:sz w:val="28"/>
          <w:lang w:eastAsia="zh-CN"/>
        </w:rPr>
        <w:t>特殊建设工程消防设计审查</w:t>
      </w:r>
      <w:r>
        <w:rPr>
          <w:rFonts w:hint="eastAsia" w:asciiTheme="minorEastAsia" w:hAnsiTheme="minorEastAsia" w:eastAsiaTheme="minorEastAsia" w:cstheme="minorEastAsia"/>
          <w:b w:val="0"/>
          <w:bCs w:val="0"/>
          <w:sz w:val="28"/>
        </w:rPr>
        <w:t>事</w:t>
      </w:r>
      <w:r>
        <w:rPr>
          <w:rFonts w:hint="eastAsia" w:asciiTheme="minorEastAsia" w:hAnsiTheme="minorEastAsia" w:eastAsiaTheme="minorEastAsia" w:cstheme="minorEastAsia"/>
          <w:b w:val="0"/>
          <w:bCs w:val="0"/>
          <w:sz w:val="28"/>
          <w:lang w:eastAsia="zh-CN"/>
        </w:rPr>
        <w:t>项</w:t>
      </w:r>
      <w:r>
        <w:rPr>
          <w:rFonts w:hint="eastAsia" w:asciiTheme="minorEastAsia" w:hAnsiTheme="minorEastAsia" w:eastAsiaTheme="minorEastAsia" w:cstheme="minorEastAsia"/>
          <w:b w:val="0"/>
          <w:bCs w:val="0"/>
          <w:sz w:val="28"/>
          <w:lang w:val="en-US" w:eastAsia="zh-CN"/>
        </w:rPr>
        <w:t>,</w:t>
      </w:r>
      <w:r>
        <w:rPr>
          <w:rFonts w:ascii="宋体" w:hAnsi="宋体" w:eastAsia="宋体" w:cs="宋体"/>
          <w:b/>
          <w:bCs/>
          <w:sz w:val="28"/>
          <w:szCs w:val="28"/>
        </w:rPr>
        <w:t>其所提交及上传的全部材料内容（包括所有公章、签名）均真实有效。若申报材料中有虚假、伪造等违规情况，本单位/本人愿意接受主管部门及其他有关部门依据有关法律法规给予的处罚，并承担一切责任。</w:t>
      </w:r>
    </w:p>
    <w:p>
      <w:pPr>
        <w:snapToGrid w:val="0"/>
        <w:spacing w:line="328" w:lineRule="auto"/>
        <w:ind w:firstLine="589"/>
        <w:jc w:val="left"/>
        <w:rPr>
          <w:rFonts w:hint="eastAsia" w:asciiTheme="minorEastAsia" w:hAnsiTheme="minorEastAsia" w:eastAsiaTheme="minorEastAsia" w:cstheme="minorEastAsia"/>
        </w:rPr>
      </w:pPr>
    </w:p>
    <w:tbl>
      <w:tblPr>
        <w:tblStyle w:val="6"/>
        <w:tblpPr w:leftFromText="180" w:rightFromText="180" w:vertAnchor="text" w:horzAnchor="margin" w:tblpY="-2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5328" w:type="dxa"/>
            <w:vAlign w:val="top"/>
          </w:tcPr>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sz w:val="28"/>
              </w:rPr>
              <w:t>受委托人身份证复印件粘贴</w:t>
            </w:r>
            <w:r>
              <w:rPr>
                <w:rFonts w:hint="eastAsia" w:asciiTheme="minorEastAsia" w:hAnsiTheme="minorEastAsia" w:eastAsiaTheme="minorEastAsia" w:cstheme="minorEastAsia"/>
                <w:sz w:val="28"/>
                <w:lang w:eastAsia="zh-CN"/>
              </w:rPr>
              <w:t>处（照片那面）</w:t>
            </w:r>
          </w:p>
        </w:tc>
      </w:tr>
    </w:tbl>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委托单位（公章）：</w:t>
      </w:r>
    </w:p>
    <w:p>
      <w:pPr>
        <w:snapToGrid w:val="0"/>
        <w:spacing w:line="328" w:lineRule="auto"/>
        <w:jc w:val="left"/>
        <w:rPr>
          <w:rFonts w:hint="eastAsia" w:asciiTheme="minorEastAsia" w:hAnsiTheme="minorEastAsia" w:eastAsiaTheme="minorEastAsia" w:cstheme="minorEastAsia"/>
          <w:sz w:val="28"/>
        </w:rPr>
      </w:pPr>
    </w:p>
    <w:p>
      <w:pPr>
        <w:snapToGrid w:val="0"/>
        <w:spacing w:line="328" w:lineRule="auto"/>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法定代表人或负责人（签名）：</w:t>
      </w: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受委托人（签名）：        </w:t>
      </w:r>
      <w:r>
        <w:rPr>
          <w:rFonts w:hint="eastAsia" w:asciiTheme="minorEastAsia" w:hAnsiTheme="minorEastAsia" w:eastAsiaTheme="minorEastAsia" w:cstheme="minorEastAsia"/>
          <w:sz w:val="28"/>
          <w:szCs w:val="28"/>
        </w:rPr>
        <w:t xml:space="preserve"> </w:t>
      </w:r>
    </w:p>
    <w:p>
      <w:pPr>
        <w:ind w:left="6896" w:leftChars="580" w:hanging="5040" w:hangingChars="1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ind w:left="6896" w:leftChars="580" w:hanging="5040" w:hangingChars="1800"/>
        <w:rPr>
          <w:rFonts w:hint="eastAsia" w:asciiTheme="minorEastAsia" w:hAnsiTheme="minorEastAsia" w:eastAsiaTheme="minorEastAsia" w:cstheme="minorEastAsia"/>
          <w:sz w:val="28"/>
          <w:szCs w:val="28"/>
        </w:rPr>
      </w:pPr>
    </w:p>
    <w:p>
      <w:r>
        <w:rPr>
          <w:rFonts w:hint="eastAsia"/>
          <w:b/>
          <w:color w:val="000000"/>
          <w:sz w:val="24"/>
          <w:szCs w:val="24"/>
          <w:highlight w:val="none"/>
          <w:lang w:val="en-US" w:eastAsia="zh-CN"/>
        </w:rPr>
        <w:t>注：受委托人凭此授权委托书及身份证领取特殊建设工程消防设计审查意见书。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E2D7E"/>
    <w:multiLevelType w:val="singleLevel"/>
    <w:tmpl w:val="FE2E2D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83F34"/>
    <w:rsid w:val="37D9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宋体"/>
      <w:color w:val="000000"/>
      <w:kern w:val="2"/>
      <w:sz w:val="32"/>
      <w:lang w:val="en-US" w:eastAsia="zh-CN"/>
    </w:rPr>
  </w:style>
  <w:style w:type="paragraph" w:styleId="2">
    <w:name w:val="heading 1"/>
    <w:basedOn w:val="1"/>
    <w:next w:val="1"/>
    <w:unhideWhenUsed/>
    <w:qFormat/>
    <w:uiPriority w:val="1"/>
    <w:pPr>
      <w:spacing w:beforeLines="0" w:afterLines="0"/>
      <w:outlineLvl w:val="0"/>
    </w:pPr>
    <w:rPr>
      <w:rFonts w:hint="eastAsia" w:ascii="方正小标宋简体" w:hAnsi="方正小标宋简体" w:eastAsia="方正小标宋简体"/>
      <w:sz w:val="36"/>
    </w:rPr>
  </w:style>
  <w:style w:type="paragraph" w:styleId="3">
    <w:name w:val="heading 2"/>
    <w:basedOn w:val="1"/>
    <w:next w:val="1"/>
    <w:unhideWhenUsed/>
    <w:qFormat/>
    <w:uiPriority w:val="1"/>
    <w:pPr>
      <w:spacing w:beforeLines="0" w:afterLines="0"/>
      <w:ind w:left="101"/>
      <w:outlineLvl w:val="1"/>
    </w:pPr>
    <w:rPr>
      <w:rFonts w:hint="eastAsia" w:ascii="仿宋_GB2312" w:hAnsi="仿宋_GB2312" w:eastAsia="仿宋_GB2312"/>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ascii="宋体" w:hAnsi="宋体"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建设工程消防科 李樱华</cp:lastModifiedBy>
  <dcterms:modified xsi:type="dcterms:W3CDTF">2021-11-02T10:44:08Z</dcterms:modified>
  <dc:title>填  表  说  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