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/>
          <w:sz w:val="36"/>
          <w:szCs w:val="4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/>
          <w:sz w:val="44"/>
          <w:szCs w:val="44"/>
        </w:rPr>
      </w:pPr>
      <w:bookmarkStart w:id="0" w:name="_Toc12206_WPSOffice_Level1"/>
      <w:bookmarkStart w:id="1" w:name="_Toc15492_WPSOffice_Level1"/>
      <w:r>
        <w:rPr>
          <w:rFonts w:hint="eastAsia"/>
          <w:sz w:val="44"/>
          <w:szCs w:val="44"/>
        </w:rPr>
        <w:t>个人信用承诺</w:t>
      </w:r>
      <w:bookmarkEnd w:id="0"/>
      <w:bookmarkEnd w:id="1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/>
          <w:sz w:val="36"/>
          <w:szCs w:val="4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1.本人为经常进出横琴粤澳深度合作区的人员，自愿申报为信用通行名单的人员。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2.在使用信用通行服务时，将自觉遵守相关信用通行管理办法相关规定。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3.填报的信息为本人真实有效信息，并愿意承担相应责任。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4.本人已认真阅读并承诺以上条款。</w:t>
      </w:r>
      <w:bookmarkStart w:id="2" w:name="_GoBack"/>
      <w:bookmarkEnd w:id="2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/>
          <w:sz w:val="36"/>
          <w:szCs w:val="4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/>
          <w:sz w:val="36"/>
          <w:szCs w:val="4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/>
          <w:sz w:val="36"/>
          <w:szCs w:val="4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/>
          <w:sz w:val="36"/>
          <w:szCs w:val="4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/>
          <w:sz w:val="36"/>
          <w:szCs w:val="4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/>
          <w:sz w:val="36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303F4"/>
    <w:rsid w:val="7353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20" w:lineRule="exact"/>
      <w:ind w:firstLine="720" w:firstLineChars="200"/>
      <w:jc w:val="left"/>
    </w:pPr>
    <w:rPr>
      <w:rFonts w:ascii="Calibri" w:hAnsi="Calibri" w:eastAsia="仿宋_GB2312" w:cs="Times New Roman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hint="eastAsia" w:ascii="宋体" w:hAnsi="宋体" w:eastAsia="方正小标宋简体" w:cs="宋体"/>
      <w:kern w:val="44"/>
      <w:sz w:val="36"/>
      <w:szCs w:val="48"/>
      <w:lang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line="600" w:lineRule="exact"/>
      <w:jc w:val="center"/>
    </w:pPr>
    <w:rPr>
      <w:rFonts w:ascii="方正小标宋简体" w:hAnsi="Cambria" w:eastAsia="方正小标宋简体" w:cs="Times New Roman"/>
      <w:bCs/>
      <w:kern w:val="2"/>
      <w:sz w:val="44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2024-02-18T05:35:00Z</dcterms:created>
  <dc:creator>Lenovo</dc:creator>
  <cp:lastModifiedBy> </cp:lastModifiedBy>
  <dcterms:modified xsi:type="dcterms:W3CDTF">2024-02-18T05:41:44Z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