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560" w:lineRule="exact"/>
        <w:jc w:val="left"/>
        <w:rPr>
          <w:rFonts w:ascii="方正黑体_GBK" w:eastAsia="方正黑体_GBK" w:hint="eastAsia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widowControl/>
        <w:spacing w:line="56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进口原产地为澳门特区法检商品</w:t>
      </w:r>
    </w:p>
    <w:p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企业符合性声明</w:t>
      </w:r>
    </w:p>
    <w:p>
      <w:pPr>
        <w:spacing w:line="56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rPr>
          <w:rFonts w:ascii="方正仿宋_GBK" w:eastAsia="方正仿宋_GBK" w:hint="eastAsia"/>
          <w:color w:val="FF0000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本企业（企业名称：            ）申报进口的法检商品（商品名称：       ，商品编号：        ），原产地为中国澳门，符合国家技术规范的强制性要求，并且仅在横琴粤澳深度合作区内销售、使用</w:t>
      </w:r>
      <w:r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>
      <w:pPr>
        <w:pStyle w:val="19"/>
        <w:snapToGrid w:val="0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本企业承诺：上述内容准确、属实；如在销售、使用过程中发现质量安全问题，将及时采取风险消减措施，同时向海关报告，并承担与此有关的法律责任。</w:t>
      </w:r>
    </w:p>
    <w:p>
      <w:pPr>
        <w:pStyle w:val="19"/>
        <w:snapToGrid w:val="0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cs="Times New Roman" w:hint="eastAsia"/>
          <w:kern w:val="2"/>
          <w:sz w:val="32"/>
          <w:szCs w:val="32"/>
        </w:rPr>
      </w:pPr>
      <w:r>
        <w:rPr>
          <w:rFonts w:ascii="方正仿宋_GBK" w:eastAsia="方正仿宋_GBK" w:cs="Times New Roman" w:hint="eastAsia"/>
          <w:kern w:val="2"/>
          <w:sz w:val="32"/>
          <w:szCs w:val="32"/>
        </w:rPr>
        <w:t>特此声明。</w:t>
      </w:r>
    </w:p>
    <w:p>
      <w:pPr>
        <w:pStyle w:val="19"/>
        <w:spacing w:before="0" w:beforeAutospacing="0" w:after="0" w:afterAutospacing="0" w:line="560" w:lineRule="exact"/>
        <w:rPr>
          <w:rFonts w:ascii="方正仿宋_GBK" w:eastAsia="方正仿宋_GBK" w:cs="Times New Roman" w:hint="eastAsia"/>
          <w:kern w:val="2"/>
          <w:sz w:val="32"/>
          <w:szCs w:val="32"/>
        </w:rPr>
      </w:pPr>
    </w:p>
    <w:p>
      <w:pPr>
        <w:pStyle w:val="19"/>
        <w:spacing w:before="0" w:beforeAutospacing="0" w:after="0" w:afterAutospacing="0" w:line="560" w:lineRule="exact"/>
        <w:rPr>
          <w:rFonts w:ascii="方正仿宋_GBK" w:eastAsia="方正仿宋_GBK" w:cs="Times New Roman" w:hint="eastAsia"/>
          <w:kern w:val="2"/>
          <w:sz w:val="32"/>
          <w:szCs w:val="32"/>
        </w:rPr>
      </w:pPr>
    </w:p>
    <w:p>
      <w:pPr>
        <w:pStyle w:val="19"/>
        <w:spacing w:before="0" w:beforeAutospacing="0" w:after="0" w:afterAutospacing="0" w:line="560" w:lineRule="exact"/>
        <w:ind w:firstLineChars="350" w:firstLine="1120"/>
        <w:rPr>
          <w:rFonts w:ascii="方正仿宋_GBK" w:eastAsia="方正仿宋_GBK" w:cs="Times New Roman" w:hint="eastAsia"/>
          <w:kern w:val="2"/>
          <w:sz w:val="32"/>
          <w:szCs w:val="32"/>
        </w:rPr>
      </w:pPr>
      <w:r>
        <w:rPr>
          <w:rFonts w:ascii="方正仿宋_GBK" w:eastAsia="方正仿宋_GBK" w:cs="Times New Roman" w:hint="eastAsia"/>
          <w:kern w:val="2"/>
          <w:sz w:val="32"/>
          <w:szCs w:val="32"/>
        </w:rPr>
        <w:t>法定代表人或其授权人（签字）：</w:t>
      </w:r>
    </w:p>
    <w:p>
      <w:pPr>
        <w:pStyle w:val="19"/>
        <w:spacing w:before="0" w:beforeAutospacing="0" w:after="0" w:afterAutospacing="0" w:line="560" w:lineRule="exact"/>
        <w:ind w:firstLineChars="1100" w:firstLine="3520"/>
        <w:rPr>
          <w:rFonts w:ascii="方正仿宋_GBK" w:eastAsia="方正仿宋_GBK" w:cs="Times New Roman" w:hint="eastAsia"/>
          <w:kern w:val="2"/>
          <w:sz w:val="32"/>
          <w:szCs w:val="32"/>
        </w:rPr>
      </w:pPr>
      <w:r>
        <w:rPr>
          <w:rFonts w:ascii="方正仿宋_GBK" w:eastAsia="方正仿宋_GBK" w:cs="Times New Roman" w:hint="eastAsia"/>
          <w:kern w:val="2"/>
          <w:sz w:val="32"/>
          <w:szCs w:val="32"/>
        </w:rPr>
        <w:t>企业 （盖章）：</w:t>
      </w:r>
    </w:p>
    <w:p>
      <w:pPr>
        <w:pStyle w:val="19"/>
        <w:spacing w:before="0" w:beforeAutospacing="0" w:after="0" w:afterAutospacing="0" w:line="560" w:lineRule="exact"/>
        <w:rPr>
          <w:rFonts w:ascii="方正仿宋_GBK" w:eastAsia="方正仿宋_GBK" w:cs="Times New Roman" w:hint="eastAsia"/>
          <w:kern w:val="2"/>
          <w:sz w:val="32"/>
          <w:szCs w:val="32"/>
        </w:rPr>
      </w:pPr>
    </w:p>
    <w:p>
      <w:pPr>
        <w:widowControl/>
        <w:spacing w:line="560" w:lineRule="exact"/>
        <w:ind w:rightChars="40" w:right="84" w:firstLineChars="1600" w:firstLine="512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年   月   日 </w:t>
      </w:r>
    </w:p>
    <w:p>
      <w:pPr>
        <w:jc w:val="left"/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tabs>
        <w:tab w:val="center" w:pos="4153"/>
        <w:tab w:val="right" w:pos="8306"/>
      </w:tabs>
      <w:ind w:right="360"/>
      <w:jc w:val="center"/>
      <w:rPr>
        <w:sz w:val="28"/>
        <w:szCs w:val="28"/>
      </w:rPr>
    </w:pPr>
    <w:r>
      <w:rPr>
        <w:rStyle w:val="18"/>
        <w:rFonts w:ascii="宋体"/>
        <w:sz w:val="28"/>
        <w:szCs w:val="28"/>
      </w:rPr>
      <w:t xml:space="preserve">                                                 </w:t>
    </w:r>
    <w:r>
      <w:rPr>
        <w:rStyle w:val="18"/>
        <w:rFonts w:ascii="宋体" w:hint="eastAsia"/>
        <w:sz w:val="28"/>
        <w:szCs w:val="28"/>
      </w:rPr>
      <w:t>—</w:t>
    </w:r>
    <w:r>
      <w:rPr>
        <w:rStyle w:val="18"/>
        <w:rFonts w:ascii="宋体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>Page</w:instrText>
    </w:r>
    <w:r>
      <w:rPr>
        <w:rFonts w:ascii="宋体" w:hint="eastAsia"/>
        <w:sz w:val="28"/>
        <w:szCs w:val="28"/>
      </w:rPr>
      <w:fldChar w:fldCharType="separate"/>
    </w:r>
    <w:r>
      <w:rPr>
        <w:rFonts w:ascii="宋体" w:hint="eastAsia"/>
        <w:sz w:val="28"/>
        <w:szCs w:val="28"/>
      </w:rPr>
      <w:t>1</w:t>
    </w:r>
    <w:r>
      <w:rPr>
        <w:rFonts w:ascii="宋体" w:hint="eastAsia"/>
        <w:sz w:val="28"/>
        <w:szCs w:val="28"/>
      </w:rPr>
      <w:fldChar w:fldCharType="end"/>
    </w:r>
    <w:r>
      <w:rPr>
        <w:rFonts w:ascii="宋体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t xml:space="preserve">— </w:t>
    </w:r>
    <w:r>
      <w:rPr>
        <w:rFonts w:ascii="宋体" w:hint="eastAsia"/>
        <w:sz w:val="24"/>
        <w:szCs w:val="24"/>
      </w:rPr>
      <w:t xml:space="preserve">                            </w:t>
    </w:r>
    <w:r>
      <w:rPr>
        <w:sz w:val="28"/>
        <w:szCs w:val="28"/>
      </w:rPr>
      <w:t xml:space="preserve">                  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basedOn w:val="10"/>
  </w:style>
  <w:style w:type="paragraph" w:styleId="19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0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</Application>
  <Pages>1</Pages>
  <Words>198</Words>
  <Characters>198</Characters>
  <Lines>19</Lines>
  <Paragraphs>9</Paragraphs>
  <CharactersWithSpaces>233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郭文静</dc:creator>
  <cp:lastModifiedBy>郭文静</cp:lastModifiedBy>
  <cp:revision>1</cp:revision>
  <cp:lastPrinted>2024-02-22T03:21:55Z</cp:lastPrinted>
  <dcterms:created xsi:type="dcterms:W3CDTF">2024-02-07T02:58:20Z</dcterms:created>
  <dcterms:modified xsi:type="dcterms:W3CDTF">2024-02-22T03:34:40Z</dcterms:modified>
</cp:coreProperties>
</file>