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7" w:beforeLines="50" w:after="157" w:afterLines="50" w:line="579" w:lineRule="exact"/>
        <w:jc w:val="center"/>
        <w:rPr>
          <w:rFonts w:hint="eastAsia" w:ascii="仿宋_GB2312" w:hAnsi="仿宋_GB2312" w:eastAsia="仿宋_GB2312" w:cs="仿宋_GB2312"/>
          <w:b/>
          <w:bCs/>
          <w:sz w:val="36"/>
          <w:szCs w:val="48"/>
          <w:highlight w:val="none"/>
        </w:rPr>
      </w:pPr>
      <w:bookmarkStart w:id="0" w:name="_GoBack"/>
      <w:r>
        <w:rPr>
          <w:rFonts w:hint="eastAsia" w:ascii="方正小标宋简体" w:hAnsi="方正小标宋简体" w:eastAsia="方正小标宋简体" w:cs="方正小标宋简体"/>
          <w:b w:val="0"/>
          <w:bCs w:val="0"/>
          <w:sz w:val="36"/>
          <w:szCs w:val="36"/>
          <w:highlight w:val="none"/>
          <w:lang w:val="en-US" w:eastAsia="zh-CN"/>
        </w:rPr>
        <w:t>2023年度</w:t>
      </w:r>
      <w:r>
        <w:rPr>
          <w:rFonts w:hint="eastAsia" w:ascii="方正小标宋简体" w:hAnsi="方正小标宋简体" w:eastAsia="方正小标宋简体" w:cs="方正小标宋简体"/>
          <w:b w:val="0"/>
          <w:bCs w:val="0"/>
          <w:sz w:val="36"/>
          <w:szCs w:val="36"/>
          <w:highlight w:val="none"/>
        </w:rPr>
        <w:t>股权投资配套资助</w:t>
      </w:r>
      <w:r>
        <w:rPr>
          <w:rFonts w:hint="eastAsia" w:ascii="方正小标宋简体" w:hAnsi="方正小标宋简体" w:eastAsia="方正小标宋简体" w:cs="方正小标宋简体"/>
          <w:b w:val="0"/>
          <w:bCs w:val="0"/>
          <w:i w:val="0"/>
          <w:iCs w:val="0"/>
          <w:caps w:val="0"/>
          <w:color w:val="auto"/>
          <w:spacing w:val="0"/>
          <w:sz w:val="36"/>
          <w:szCs w:val="36"/>
          <w:highlight w:val="none"/>
          <w:shd w:val="clear" w:fill="auto"/>
          <w:lang w:val="en-US" w:eastAsia="zh-CN"/>
        </w:rPr>
        <w:t>申请</w:t>
      </w:r>
      <w:r>
        <w:rPr>
          <w:rFonts w:hint="eastAsia" w:ascii="方正小标宋简体" w:hAnsi="方正小标宋简体" w:eastAsia="方正小标宋简体" w:cs="方正小标宋简体"/>
          <w:b w:val="0"/>
          <w:bCs w:val="0"/>
          <w:i w:val="0"/>
          <w:iCs w:val="0"/>
          <w:caps w:val="0"/>
          <w:color w:val="auto"/>
          <w:spacing w:val="0"/>
          <w:sz w:val="36"/>
          <w:szCs w:val="36"/>
          <w:highlight w:val="none"/>
          <w:shd w:val="clear" w:color="auto" w:fill="auto"/>
        </w:rPr>
        <w:t>表</w:t>
      </w:r>
    </w:p>
    <w:tbl>
      <w:tblPr>
        <w:tblStyle w:val="7"/>
        <w:tblpPr w:leftFromText="180" w:rightFromText="180" w:vertAnchor="text" w:horzAnchor="page" w:tblpX="1027" w:tblpY="75"/>
        <w:tblOverlap w:val="never"/>
        <w:tblW w:w="101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72"/>
        <w:gridCol w:w="3781"/>
        <w:gridCol w:w="1507"/>
        <w:gridCol w:w="24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0155" w:type="dxa"/>
            <w:gridSpan w:val="4"/>
            <w:noWrap w:val="0"/>
            <w:vAlign w:val="center"/>
          </w:tcPr>
          <w:p>
            <w:pPr>
              <w:spacing w:line="440" w:lineRule="exact"/>
              <w:jc w:val="center"/>
              <w:rPr>
                <w:rFonts w:hint="eastAsia" w:ascii="仿宋_GB2312" w:hAnsi="仿宋_GB2312" w:eastAsia="仿宋_GB2312" w:cs="仿宋_GB2312"/>
                <w:sz w:val="32"/>
                <w:szCs w:val="32"/>
                <w:highlight w:val="none"/>
              </w:rPr>
            </w:pPr>
            <w:r>
              <w:rPr>
                <w:rFonts w:hint="eastAsia" w:ascii="黑体" w:hAnsi="黑体" w:eastAsia="黑体" w:cs="黑体"/>
                <w:b w:val="0"/>
                <w:bCs w:val="0"/>
                <w:sz w:val="32"/>
                <w:szCs w:val="32"/>
                <w:highlight w:val="none"/>
              </w:rPr>
              <w:t>单位基本信息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372" w:type="dxa"/>
            <w:noWrap w:val="0"/>
            <w:vAlign w:val="center"/>
          </w:tcPr>
          <w:p>
            <w:pPr>
              <w:spacing w:line="44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企业</w:t>
            </w:r>
            <w:r>
              <w:rPr>
                <w:rFonts w:hint="eastAsia" w:ascii="仿宋_GB2312" w:hAnsi="仿宋_GB2312" w:eastAsia="仿宋_GB2312" w:cs="仿宋_GB2312"/>
                <w:sz w:val="32"/>
                <w:szCs w:val="32"/>
                <w:highlight w:val="none"/>
              </w:rPr>
              <w:t>名称</w:t>
            </w:r>
          </w:p>
        </w:tc>
        <w:tc>
          <w:tcPr>
            <w:tcW w:w="3781" w:type="dxa"/>
            <w:noWrap w:val="0"/>
            <w:vAlign w:val="center"/>
          </w:tcPr>
          <w:p>
            <w:pPr>
              <w:spacing w:line="44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系统关联）</w:t>
            </w:r>
          </w:p>
        </w:tc>
        <w:tc>
          <w:tcPr>
            <w:tcW w:w="1507" w:type="dxa"/>
            <w:noWrap w:val="0"/>
            <w:vAlign w:val="center"/>
          </w:tcPr>
          <w:p>
            <w:pPr>
              <w:spacing w:line="44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统一社会信用代码</w:t>
            </w:r>
          </w:p>
        </w:tc>
        <w:tc>
          <w:tcPr>
            <w:tcW w:w="2495" w:type="dxa"/>
            <w:noWrap w:val="0"/>
            <w:vAlign w:val="center"/>
          </w:tcPr>
          <w:p>
            <w:pPr>
              <w:spacing w:line="44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系统关联）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0" w:hRule="atLeast"/>
        </w:trPr>
        <w:tc>
          <w:tcPr>
            <w:tcW w:w="2372" w:type="dxa"/>
            <w:noWrap w:val="0"/>
            <w:vAlign w:val="center"/>
          </w:tcPr>
          <w:p>
            <w:pPr>
              <w:spacing w:line="440" w:lineRule="exact"/>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注册地址</w:t>
            </w:r>
          </w:p>
        </w:tc>
        <w:tc>
          <w:tcPr>
            <w:tcW w:w="7783" w:type="dxa"/>
            <w:gridSpan w:val="3"/>
            <w:noWrap w:val="0"/>
            <w:vAlign w:val="center"/>
          </w:tcPr>
          <w:p>
            <w:pPr>
              <w:spacing w:line="44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系统关联）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372" w:type="dxa"/>
            <w:noWrap w:val="0"/>
            <w:vAlign w:val="center"/>
          </w:tcPr>
          <w:p>
            <w:pPr>
              <w:spacing w:line="440" w:lineRule="exact"/>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实际</w:t>
            </w:r>
            <w:r>
              <w:rPr>
                <w:rFonts w:hint="eastAsia" w:ascii="仿宋_GB2312" w:hAnsi="仿宋_GB2312" w:eastAsia="仿宋_GB2312" w:cs="仿宋_GB2312"/>
                <w:sz w:val="32"/>
                <w:szCs w:val="32"/>
                <w:highlight w:val="none"/>
              </w:rPr>
              <w:t>办公</w:t>
            </w:r>
            <w:r>
              <w:rPr>
                <w:rFonts w:hint="eastAsia" w:ascii="仿宋_GB2312" w:hAnsi="仿宋_GB2312" w:eastAsia="仿宋_GB2312" w:cs="仿宋_GB2312"/>
                <w:sz w:val="32"/>
                <w:szCs w:val="32"/>
                <w:highlight w:val="none"/>
                <w:lang w:eastAsia="zh-CN"/>
              </w:rPr>
              <w:t>地址</w:t>
            </w:r>
          </w:p>
        </w:tc>
        <w:tc>
          <w:tcPr>
            <w:tcW w:w="7783" w:type="dxa"/>
            <w:gridSpan w:val="3"/>
            <w:noWrap w:val="0"/>
            <w:vAlign w:val="center"/>
          </w:tcPr>
          <w:p>
            <w:pPr>
              <w:spacing w:line="440" w:lineRule="exact"/>
              <w:rPr>
                <w:rFonts w:hint="eastAsia" w:ascii="仿宋_GB2312" w:hAnsi="仿宋_GB2312" w:eastAsia="仿宋_GB2312" w:cs="仿宋_GB2312"/>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372" w:type="dxa"/>
            <w:noWrap w:val="0"/>
            <w:vAlign w:val="center"/>
          </w:tcPr>
          <w:p>
            <w:pPr>
              <w:spacing w:line="44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申报</w:t>
            </w:r>
            <w:r>
              <w:rPr>
                <w:rFonts w:hint="eastAsia" w:ascii="仿宋_GB2312" w:hAnsi="仿宋_GB2312" w:eastAsia="仿宋_GB2312" w:cs="仿宋_GB2312"/>
                <w:sz w:val="32"/>
                <w:szCs w:val="32"/>
                <w:highlight w:val="none"/>
              </w:rPr>
              <w:t>联系人</w:t>
            </w:r>
          </w:p>
        </w:tc>
        <w:tc>
          <w:tcPr>
            <w:tcW w:w="3781" w:type="dxa"/>
            <w:noWrap w:val="0"/>
            <w:vAlign w:val="center"/>
          </w:tcPr>
          <w:p>
            <w:pPr>
              <w:spacing w:line="440" w:lineRule="exact"/>
              <w:rPr>
                <w:rFonts w:hint="eastAsia" w:ascii="仿宋_GB2312" w:hAnsi="仿宋_GB2312" w:eastAsia="仿宋_GB2312" w:cs="仿宋_GB2312"/>
                <w:sz w:val="32"/>
                <w:szCs w:val="32"/>
                <w:highlight w:val="none"/>
              </w:rPr>
            </w:pPr>
          </w:p>
        </w:tc>
        <w:tc>
          <w:tcPr>
            <w:tcW w:w="1507" w:type="dxa"/>
            <w:noWrap w:val="0"/>
            <w:vAlign w:val="center"/>
          </w:tcPr>
          <w:p>
            <w:pPr>
              <w:spacing w:line="44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联系电话</w:t>
            </w:r>
          </w:p>
        </w:tc>
        <w:tc>
          <w:tcPr>
            <w:tcW w:w="2495" w:type="dxa"/>
            <w:noWrap w:val="0"/>
            <w:vAlign w:val="center"/>
          </w:tcPr>
          <w:p>
            <w:pPr>
              <w:spacing w:line="440" w:lineRule="exact"/>
              <w:rPr>
                <w:rFonts w:hint="eastAsia" w:ascii="仿宋_GB2312" w:hAnsi="仿宋_GB2312" w:eastAsia="仿宋_GB2312" w:cs="仿宋_GB2312"/>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372" w:type="dxa"/>
            <w:noWrap w:val="0"/>
            <w:vAlign w:val="center"/>
          </w:tcPr>
          <w:p>
            <w:pPr>
              <w:spacing w:line="440" w:lineRule="exact"/>
              <w:jc w:val="center"/>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rPr>
              <w:t>开户银行</w:t>
            </w:r>
          </w:p>
        </w:tc>
        <w:tc>
          <w:tcPr>
            <w:tcW w:w="3781" w:type="dxa"/>
            <w:noWrap w:val="0"/>
            <w:vAlign w:val="center"/>
          </w:tcPr>
          <w:p>
            <w:pPr>
              <w:spacing w:line="440" w:lineRule="exact"/>
              <w:jc w:val="center"/>
              <w:rPr>
                <w:rFonts w:hint="eastAsia" w:ascii="仿宋_GB2312" w:hAnsi="仿宋_GB2312" w:eastAsia="仿宋_GB2312" w:cs="仿宋_GB2312"/>
                <w:kern w:val="2"/>
                <w:sz w:val="32"/>
                <w:szCs w:val="32"/>
                <w:highlight w:val="none"/>
                <w:lang w:val="en-US" w:eastAsia="zh-CN" w:bidi="ar-SA"/>
              </w:rPr>
            </w:pPr>
          </w:p>
        </w:tc>
        <w:tc>
          <w:tcPr>
            <w:tcW w:w="1507" w:type="dxa"/>
            <w:noWrap w:val="0"/>
            <w:vAlign w:val="center"/>
          </w:tcPr>
          <w:p>
            <w:pPr>
              <w:spacing w:line="440" w:lineRule="exact"/>
              <w:jc w:val="center"/>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rPr>
              <w:t>银行</w:t>
            </w:r>
            <w:r>
              <w:rPr>
                <w:rFonts w:hint="eastAsia" w:ascii="仿宋_GB2312" w:hAnsi="仿宋_GB2312" w:eastAsia="仿宋_GB2312" w:cs="仿宋_GB2312"/>
                <w:sz w:val="32"/>
                <w:szCs w:val="32"/>
                <w:highlight w:val="none"/>
                <w:lang w:val="en-US" w:eastAsia="zh-CN"/>
              </w:rPr>
              <w:t>账号</w:t>
            </w:r>
          </w:p>
        </w:tc>
        <w:tc>
          <w:tcPr>
            <w:tcW w:w="2495" w:type="dxa"/>
            <w:noWrap w:val="0"/>
            <w:vAlign w:val="center"/>
          </w:tcPr>
          <w:p>
            <w:pPr>
              <w:spacing w:line="440" w:lineRule="exact"/>
              <w:jc w:val="center"/>
              <w:rPr>
                <w:rFonts w:hint="eastAsia" w:ascii="仿宋_GB2312" w:hAnsi="仿宋_GB2312" w:eastAsia="仿宋_GB2312" w:cs="仿宋_GB2312"/>
                <w:kern w:val="2"/>
                <w:sz w:val="32"/>
                <w:szCs w:val="32"/>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372" w:type="dxa"/>
            <w:noWrap w:val="0"/>
            <w:vAlign w:val="center"/>
          </w:tcPr>
          <w:p>
            <w:pPr>
              <w:spacing w:line="440" w:lineRule="exact"/>
              <w:jc w:val="center"/>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是否属于专项扶持企业类别（按既定标准的120%享受扶持。）</w:t>
            </w:r>
          </w:p>
        </w:tc>
        <w:tc>
          <w:tcPr>
            <w:tcW w:w="7783" w:type="dxa"/>
            <w:gridSpan w:val="3"/>
            <w:noWrap w:val="0"/>
            <w:vAlign w:val="center"/>
          </w:tcPr>
          <w:p>
            <w:pPr>
              <w:spacing w:line="440" w:lineRule="exact"/>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sym w:font="Wingdings" w:char="00A8"/>
            </w:r>
            <w:r>
              <w:rPr>
                <w:rFonts w:hint="eastAsia" w:ascii="仿宋_GB2312" w:hAnsi="仿宋_GB2312" w:eastAsia="仿宋_GB2312" w:cs="仿宋_GB2312"/>
                <w:sz w:val="32"/>
                <w:szCs w:val="32"/>
                <w:highlight w:val="none"/>
                <w:lang w:val="en-US" w:eastAsia="zh-CN"/>
              </w:rPr>
              <w:t>不属于专项扶持企业；</w:t>
            </w:r>
          </w:p>
          <w:p>
            <w:pPr>
              <w:spacing w:line="44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sym w:font="Wingdings" w:char="00A8"/>
            </w:r>
            <w:r>
              <w:rPr>
                <w:rFonts w:hint="eastAsia" w:ascii="仿宋_GB2312" w:hAnsi="仿宋_GB2312" w:eastAsia="仿宋_GB2312" w:cs="仿宋_GB2312"/>
                <w:sz w:val="32"/>
                <w:szCs w:val="32"/>
                <w:highlight w:val="none"/>
                <w:lang w:val="en-US" w:eastAsia="zh-CN"/>
              </w:rPr>
              <w:t>属于</w:t>
            </w:r>
            <w:r>
              <w:rPr>
                <w:rFonts w:hint="eastAsia" w:ascii="仿宋_GB2312" w:hAnsi="仿宋_GB2312" w:eastAsia="仿宋_GB2312" w:cs="仿宋_GB2312"/>
                <w:sz w:val="32"/>
                <w:szCs w:val="32"/>
                <w:highlight w:val="none"/>
              </w:rPr>
              <w:t>澳资企业；</w:t>
            </w:r>
          </w:p>
          <w:p>
            <w:pPr>
              <w:spacing w:line="440" w:lineRule="exact"/>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rPr>
              <w:sym w:font="Wingdings" w:char="00A8"/>
            </w:r>
            <w:r>
              <w:rPr>
                <w:rFonts w:hint="eastAsia" w:ascii="仿宋_GB2312" w:hAnsi="仿宋_GB2312" w:eastAsia="仿宋_GB2312" w:cs="仿宋_GB2312"/>
                <w:sz w:val="32"/>
                <w:szCs w:val="32"/>
                <w:highlight w:val="none"/>
                <w:lang w:val="en-US" w:eastAsia="zh-CN"/>
              </w:rPr>
              <w:t>属于</w:t>
            </w:r>
            <w:r>
              <w:rPr>
                <w:rFonts w:hint="eastAsia" w:ascii="仿宋_GB2312" w:hAnsi="仿宋_GB2312" w:eastAsia="仿宋_GB2312" w:cs="仿宋_GB2312"/>
                <w:sz w:val="32"/>
                <w:szCs w:val="32"/>
                <w:highlight w:val="none"/>
              </w:rPr>
              <w:t>澳门关联公司获得澳门特区政府重点科技企业认证。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10155" w:type="dxa"/>
            <w:gridSpan w:val="4"/>
            <w:noWrap w:val="0"/>
            <w:vAlign w:val="center"/>
          </w:tcPr>
          <w:p>
            <w:pPr>
              <w:tabs>
                <w:tab w:val="left" w:pos="554"/>
              </w:tabs>
              <w:spacing w:line="440" w:lineRule="exact"/>
              <w:jc w:val="center"/>
              <w:rPr>
                <w:rFonts w:hint="eastAsia" w:ascii="仿宋_GB2312" w:hAnsi="仿宋_GB2312" w:eastAsia="仿宋_GB2312" w:cs="仿宋_GB2312"/>
                <w:sz w:val="32"/>
                <w:szCs w:val="32"/>
                <w:highlight w:val="none"/>
              </w:rPr>
            </w:pPr>
            <w:r>
              <w:rPr>
                <w:rFonts w:hint="eastAsia" w:ascii="黑体" w:hAnsi="黑体" w:eastAsia="黑体" w:cs="黑体"/>
                <w:sz w:val="32"/>
                <w:szCs w:val="32"/>
                <w:highlight w:val="none"/>
                <w:lang w:val="en-US" w:eastAsia="zh-CN"/>
              </w:rPr>
              <w:t>2023年度获股权投资</w:t>
            </w:r>
            <w:r>
              <w:rPr>
                <w:rFonts w:hint="eastAsia" w:ascii="黑体" w:hAnsi="黑体" w:eastAsia="黑体" w:cs="黑体"/>
                <w:sz w:val="32"/>
                <w:szCs w:val="32"/>
                <w:highlight w:val="none"/>
                <w:lang w:eastAsia="zh-CN"/>
              </w:rPr>
              <w:t>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372" w:type="dxa"/>
            <w:tcBorders>
              <w:top w:val="nil"/>
            </w:tcBorders>
            <w:noWrap w:val="0"/>
            <w:vAlign w:val="center"/>
          </w:tcPr>
          <w:p>
            <w:pPr>
              <w:tabs>
                <w:tab w:val="left" w:pos="554"/>
              </w:tabs>
              <w:spacing w:line="440" w:lineRule="exact"/>
              <w:jc w:val="cente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合格机构投资者</w:t>
            </w:r>
          </w:p>
        </w:tc>
        <w:tc>
          <w:tcPr>
            <w:tcW w:w="3781" w:type="dxa"/>
            <w:tcBorders>
              <w:top w:val="nil"/>
            </w:tcBorders>
            <w:noWrap w:val="0"/>
            <w:vAlign w:val="center"/>
          </w:tcPr>
          <w:p>
            <w:pPr>
              <w:tabs>
                <w:tab w:val="left" w:pos="554"/>
              </w:tabs>
              <w:spacing w:line="440" w:lineRule="exact"/>
              <w:jc w:val="cente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获股权</w:t>
            </w:r>
            <w:r>
              <w:rPr>
                <w:rFonts w:hint="eastAsia" w:ascii="仿宋_GB2312" w:hAnsi="仿宋_GB2312" w:eastAsia="仿宋_GB2312" w:cs="仿宋_GB2312"/>
                <w:sz w:val="32"/>
                <w:szCs w:val="32"/>
                <w:highlight w:val="none"/>
                <w:lang w:eastAsia="zh-CN"/>
              </w:rPr>
              <w:t>投资金额（</w:t>
            </w:r>
            <w:r>
              <w:rPr>
                <w:rFonts w:hint="eastAsia" w:ascii="仿宋_GB2312" w:hAnsi="仿宋_GB2312" w:eastAsia="仿宋_GB2312" w:cs="仿宋_GB2312"/>
                <w:sz w:val="32"/>
                <w:szCs w:val="32"/>
                <w:highlight w:val="none"/>
                <w:lang w:val="en-US" w:eastAsia="zh-CN"/>
              </w:rPr>
              <w:t>万元）</w:t>
            </w:r>
          </w:p>
        </w:tc>
        <w:tc>
          <w:tcPr>
            <w:tcW w:w="4002" w:type="dxa"/>
            <w:gridSpan w:val="2"/>
            <w:tcBorders>
              <w:top w:val="nil"/>
            </w:tcBorders>
            <w:noWrap w:val="0"/>
            <w:vAlign w:val="center"/>
          </w:tcPr>
          <w:p>
            <w:pPr>
              <w:tabs>
                <w:tab w:val="left" w:pos="554"/>
              </w:tabs>
              <w:spacing w:line="44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申请补贴金额（</w:t>
            </w:r>
            <w:r>
              <w:rPr>
                <w:rFonts w:hint="eastAsia" w:ascii="仿宋_GB2312" w:hAnsi="仿宋_GB2312" w:eastAsia="仿宋_GB2312" w:cs="仿宋_GB2312"/>
                <w:sz w:val="32"/>
                <w:szCs w:val="32"/>
                <w:highlight w:val="none"/>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372" w:type="dxa"/>
            <w:noWrap w:val="0"/>
            <w:vAlign w:val="center"/>
          </w:tcPr>
          <w:p>
            <w:pPr>
              <w:tabs>
                <w:tab w:val="left" w:pos="554"/>
              </w:tabs>
              <w:spacing w:line="440" w:lineRule="exact"/>
              <w:jc w:val="center"/>
              <w:rPr>
                <w:rFonts w:hint="eastAsia" w:ascii="仿宋_GB2312" w:hAnsi="仿宋_GB2312" w:eastAsia="仿宋_GB2312" w:cs="仿宋_GB2312"/>
                <w:sz w:val="32"/>
                <w:szCs w:val="32"/>
                <w:highlight w:val="none"/>
                <w:lang w:val="en-US" w:eastAsia="zh-CN"/>
              </w:rPr>
            </w:pPr>
          </w:p>
        </w:tc>
        <w:tc>
          <w:tcPr>
            <w:tcW w:w="3781" w:type="dxa"/>
            <w:noWrap w:val="0"/>
            <w:vAlign w:val="center"/>
          </w:tcPr>
          <w:p>
            <w:pPr>
              <w:tabs>
                <w:tab w:val="left" w:pos="554"/>
              </w:tabs>
              <w:spacing w:line="440" w:lineRule="exact"/>
              <w:jc w:val="center"/>
              <w:rPr>
                <w:rFonts w:hint="eastAsia" w:ascii="仿宋_GB2312" w:hAnsi="仿宋_GB2312" w:eastAsia="仿宋_GB2312" w:cs="仿宋_GB2312"/>
                <w:sz w:val="32"/>
                <w:szCs w:val="32"/>
                <w:highlight w:val="none"/>
                <w:lang w:eastAsia="zh-CN"/>
              </w:rPr>
            </w:pPr>
          </w:p>
        </w:tc>
        <w:tc>
          <w:tcPr>
            <w:tcW w:w="4002" w:type="dxa"/>
            <w:gridSpan w:val="2"/>
            <w:noWrap w:val="0"/>
            <w:vAlign w:val="center"/>
          </w:tcPr>
          <w:p>
            <w:pPr>
              <w:tabs>
                <w:tab w:val="left" w:pos="554"/>
              </w:tabs>
              <w:spacing w:line="440" w:lineRule="exact"/>
              <w:jc w:val="center"/>
              <w:rPr>
                <w:rFonts w:hint="eastAsia" w:ascii="仿宋_GB2312" w:hAnsi="仿宋_GB2312" w:eastAsia="仿宋_GB2312" w:cs="仿宋_GB2312"/>
                <w:sz w:val="32"/>
                <w:szCs w:val="32"/>
                <w:highlight w:val="none"/>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372" w:type="dxa"/>
            <w:noWrap w:val="0"/>
            <w:vAlign w:val="center"/>
          </w:tcPr>
          <w:p>
            <w:pPr>
              <w:spacing w:beforeLines="30" w:line="44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申请补贴</w:t>
            </w:r>
            <w:r>
              <w:rPr>
                <w:rFonts w:hint="eastAsia" w:ascii="仿宋_GB2312" w:hAnsi="仿宋_GB2312" w:eastAsia="仿宋_GB2312" w:cs="仿宋_GB2312"/>
                <w:sz w:val="32"/>
                <w:szCs w:val="32"/>
                <w:highlight w:val="none"/>
                <w:lang w:val="en-US" w:eastAsia="zh-CN"/>
              </w:rPr>
              <w:t>总</w:t>
            </w:r>
            <w:r>
              <w:rPr>
                <w:rFonts w:hint="eastAsia" w:ascii="仿宋_GB2312" w:hAnsi="仿宋_GB2312" w:eastAsia="仿宋_GB2312" w:cs="仿宋_GB2312"/>
                <w:sz w:val="32"/>
                <w:szCs w:val="32"/>
                <w:highlight w:val="none"/>
                <w:lang w:eastAsia="zh-CN"/>
              </w:rPr>
              <w:t>额</w:t>
            </w:r>
          </w:p>
        </w:tc>
        <w:tc>
          <w:tcPr>
            <w:tcW w:w="7783" w:type="dxa"/>
            <w:gridSpan w:val="3"/>
            <w:noWrap w:val="0"/>
            <w:vAlign w:val="center"/>
          </w:tcPr>
          <w:p>
            <w:pPr>
              <w:spacing w:beforeLines="30" w:line="440" w:lineRule="exact"/>
              <w:ind w:firstLine="1920" w:firstLineChars="6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372" w:type="dxa"/>
            <w:noWrap w:val="0"/>
            <w:vAlign w:val="center"/>
          </w:tcPr>
          <w:p>
            <w:pPr>
              <w:spacing w:line="440" w:lineRule="exact"/>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备注</w:t>
            </w:r>
          </w:p>
        </w:tc>
        <w:tc>
          <w:tcPr>
            <w:tcW w:w="7783" w:type="dxa"/>
            <w:gridSpan w:val="3"/>
            <w:noWrap w:val="0"/>
            <w:vAlign w:val="center"/>
          </w:tcPr>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合作区科技企业在2023年1月1日至2023年12月31日期间获得合格机构投资者投资的，按其所获得投资额的5%给予单个企业年度最高50万元奖励。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rPr>
        <w:tc>
          <w:tcPr>
            <w:tcW w:w="2372" w:type="dxa"/>
            <w:noWrap w:val="0"/>
            <w:vAlign w:val="center"/>
          </w:tcPr>
          <w:p>
            <w:pPr>
              <w:spacing w:line="44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申报单位</w:t>
            </w:r>
            <w:r>
              <w:rPr>
                <w:rFonts w:hint="eastAsia" w:ascii="仿宋_GB2312" w:hAnsi="仿宋_GB2312" w:eastAsia="仿宋_GB2312" w:cs="仿宋_GB2312"/>
                <w:sz w:val="32"/>
                <w:szCs w:val="32"/>
                <w:highlight w:val="none"/>
              </w:rPr>
              <w:t>承诺</w:t>
            </w:r>
          </w:p>
        </w:tc>
        <w:tc>
          <w:tcPr>
            <w:tcW w:w="7783" w:type="dxa"/>
            <w:gridSpan w:val="3"/>
            <w:noWrap w:val="0"/>
            <w:vAlign w:val="center"/>
          </w:tcPr>
          <w:p>
            <w:pPr>
              <w:spacing w:beforeLines="0" w:line="44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一、本</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保证申报材料的完整性、真实性、准确性及合法性，并承担所提交项目申报材料的相关法律责任。</w:t>
            </w:r>
          </w:p>
          <w:p>
            <w:pPr>
              <w:spacing w:beforeLines="0" w:line="44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二、本</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lang w:val="en-US" w:eastAsia="zh-CN"/>
              </w:rPr>
              <w:t>承诺无</w:t>
            </w:r>
            <w:r>
              <w:rPr>
                <w:rFonts w:hint="eastAsia" w:ascii="仿宋_GB2312" w:hAnsi="仿宋_GB2312" w:eastAsia="仿宋_GB2312" w:cs="仿宋_GB2312"/>
                <w:sz w:val="32"/>
                <w:szCs w:val="32"/>
                <w:highlight w:val="none"/>
              </w:rPr>
              <w:t>违反国家法律、法规等受到刑事处罚或者被给予罚款、没收违法所得、没收非法财物和限制开展生产经营活动、责令停产停业、责令关闭的行政处罚的</w:t>
            </w:r>
            <w:r>
              <w:rPr>
                <w:rFonts w:hint="eastAsia" w:ascii="仿宋_GB2312" w:hAnsi="仿宋_GB2312" w:eastAsia="仿宋_GB2312" w:cs="仿宋_GB2312"/>
                <w:sz w:val="32"/>
                <w:szCs w:val="32"/>
                <w:highlight w:val="none"/>
                <w:lang w:val="en-US" w:eastAsia="zh-CN"/>
              </w:rPr>
              <w:t>情况</w:t>
            </w:r>
            <w:r>
              <w:rPr>
                <w:rFonts w:hint="eastAsia" w:ascii="仿宋_GB2312" w:hAnsi="仿宋_GB2312" w:eastAsia="仿宋_GB2312" w:cs="仿宋_GB2312"/>
                <w:sz w:val="32"/>
                <w:szCs w:val="32"/>
                <w:highlight w:val="none"/>
              </w:rPr>
              <w:t>。</w:t>
            </w:r>
          </w:p>
          <w:p>
            <w:pPr>
              <w:spacing w:beforeLines="0" w:line="44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三、本</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rPr>
              <w:t>承诺自获得</w:t>
            </w:r>
            <w:r>
              <w:rPr>
                <w:rFonts w:hint="eastAsia" w:ascii="仿宋_GB2312" w:hAnsi="仿宋_GB2312" w:eastAsia="仿宋_GB2312" w:cs="仿宋_GB2312"/>
                <w:sz w:val="32"/>
                <w:szCs w:val="32"/>
                <w:highlight w:val="none"/>
                <w:lang w:val="en-US" w:eastAsia="zh-CN"/>
              </w:rPr>
              <w:t>本项目</w:t>
            </w:r>
            <w:r>
              <w:rPr>
                <w:rFonts w:hint="eastAsia" w:ascii="仿宋_GB2312" w:hAnsi="仿宋_GB2312" w:eastAsia="仿宋_GB2312" w:cs="仿宋_GB2312"/>
                <w:sz w:val="32"/>
                <w:szCs w:val="32"/>
                <w:highlight w:val="none"/>
              </w:rPr>
              <w:t>最后一笔扶持资金起五年内，如迁出、注销或者改变在合作区纳税、纳统义务的，</w:t>
            </w:r>
            <w:r>
              <w:rPr>
                <w:rFonts w:hint="eastAsia" w:ascii="仿宋_GB2312" w:hAnsi="仿宋_GB2312" w:eastAsia="仿宋_GB2312" w:cs="仿宋_GB2312"/>
                <w:sz w:val="32"/>
                <w:szCs w:val="32"/>
                <w:highlight w:val="none"/>
                <w:lang w:val="en-US" w:eastAsia="zh-CN"/>
              </w:rPr>
              <w:t>将</w:t>
            </w:r>
            <w:r>
              <w:rPr>
                <w:rFonts w:hint="eastAsia" w:ascii="仿宋_GB2312" w:hAnsi="仿宋_GB2312" w:eastAsia="仿宋_GB2312" w:cs="仿宋_GB2312"/>
                <w:sz w:val="32"/>
                <w:szCs w:val="32"/>
                <w:highlight w:val="none"/>
              </w:rPr>
              <w:t>一次性退还所有扶持资金并按当期贷款市场报价利率（LPR）计息。</w:t>
            </w:r>
          </w:p>
          <w:p>
            <w:pPr>
              <w:pStyle w:val="2"/>
              <w:spacing w:beforeLines="0" w:after="0" w:line="440" w:lineRule="exact"/>
              <w:ind w:left="0" w:leftChars="0" w:right="0" w:rightChars="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四、本</w:t>
            </w:r>
            <w:r>
              <w:rPr>
                <w:rFonts w:hint="eastAsia" w:ascii="仿宋_GB2312" w:hAnsi="仿宋_GB2312" w:eastAsia="仿宋_GB2312" w:cs="仿宋_GB2312"/>
                <w:sz w:val="32"/>
                <w:szCs w:val="32"/>
                <w:highlight w:val="none"/>
                <w:lang w:eastAsia="zh-CN"/>
              </w:rPr>
              <w:t>单位</w:t>
            </w:r>
            <w:r>
              <w:rPr>
                <w:rFonts w:hint="eastAsia" w:ascii="仿宋_GB2312" w:hAnsi="仿宋_GB2312" w:eastAsia="仿宋_GB2312" w:cs="仿宋_GB2312"/>
                <w:sz w:val="32"/>
                <w:szCs w:val="32"/>
                <w:highlight w:val="none"/>
                <w:lang w:val="en-US" w:eastAsia="zh-CN"/>
              </w:rPr>
              <w:t>承诺所获</w:t>
            </w:r>
            <w:r>
              <w:rPr>
                <w:rFonts w:hint="eastAsia" w:ascii="仿宋_GB2312" w:hAnsi="仿宋_GB2312" w:eastAsia="仿宋_GB2312" w:cs="仿宋_GB2312"/>
                <w:sz w:val="32"/>
                <w:szCs w:val="32"/>
                <w:highlight w:val="none"/>
              </w:rPr>
              <w:t>投资资金已实际到账，并完成企业注册资本的商事登记变更，且股权投资资金尚未退出。</w:t>
            </w:r>
          </w:p>
          <w:p>
            <w:pPr>
              <w:spacing w:beforeLines="30" w:line="440" w:lineRule="exact"/>
              <w:ind w:firstLine="640" w:firstLineChars="200"/>
              <w:rPr>
                <w:rFonts w:hint="eastAsia" w:ascii="仿宋_GB2312" w:hAnsi="仿宋_GB2312" w:eastAsia="仿宋_GB2312" w:cs="仿宋_GB2312"/>
                <w:sz w:val="32"/>
                <w:szCs w:val="32"/>
                <w:highlight w:val="none"/>
              </w:rPr>
            </w:pPr>
          </w:p>
          <w:p>
            <w:pPr>
              <w:spacing w:line="440" w:lineRule="exact"/>
              <w:ind w:right="2190"/>
              <w:jc w:val="righ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法定代表人或授权代表签名：</w:t>
            </w:r>
          </w:p>
          <w:p>
            <w:pPr>
              <w:spacing w:line="440" w:lineRule="exact"/>
              <w:ind w:right="1100"/>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（单位盖章）</w:t>
            </w:r>
          </w:p>
          <w:p>
            <w:pPr>
              <w:spacing w:line="440" w:lineRule="exact"/>
              <w:ind w:right="1100"/>
              <w:jc w:val="righ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年   月   日</w:t>
            </w:r>
          </w:p>
        </w:tc>
      </w:tr>
    </w:tbl>
    <w:p>
      <w:pPr>
        <w:rPr>
          <w:rFonts w:hint="eastAsia" w:ascii="黑体" w:hAnsi="黑体" w:eastAsia="黑体" w:cs="黑体"/>
          <w:b w:val="0"/>
          <w:bCs w:val="0"/>
          <w:sz w:val="32"/>
          <w:szCs w:val="32"/>
          <w:highlight w:val="none"/>
          <w:lang w:val="en-US" w:eastAsia="zh-CN"/>
        </w:rPr>
      </w:pPr>
      <w:r>
        <w:rPr>
          <w:rFonts w:hint="eastAsia" w:ascii="黑体" w:hAnsi="黑体" w:eastAsia="黑体" w:cs="黑体"/>
          <w:b w:val="0"/>
          <w:bCs w:val="0"/>
          <w:sz w:val="32"/>
          <w:szCs w:val="32"/>
          <w:highlight w:val="none"/>
          <w:lang w:val="en-US" w:eastAsia="zh-CN"/>
        </w:rPr>
        <w:t>附件清单：</w:t>
      </w:r>
    </w:p>
    <w:tbl>
      <w:tblPr>
        <w:tblStyle w:val="7"/>
        <w:tblW w:w="1032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52"/>
        <w:gridCol w:w="6912"/>
        <w:gridCol w:w="23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1052" w:type="dxa"/>
            <w:noWrap w:val="0"/>
            <w:vAlign w:val="center"/>
          </w:tcPr>
          <w:p>
            <w:pPr>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序号</w:t>
            </w:r>
          </w:p>
        </w:tc>
        <w:tc>
          <w:tcPr>
            <w:tcW w:w="6912" w:type="dxa"/>
            <w:noWrap w:val="0"/>
            <w:vAlign w:val="center"/>
          </w:tcPr>
          <w:p>
            <w:pPr>
              <w:spacing w:after="78" w:afterLines="25"/>
              <w:jc w:val="center"/>
              <w:outlineLvl w:val="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附件名称</w:t>
            </w:r>
          </w:p>
        </w:tc>
        <w:tc>
          <w:tcPr>
            <w:tcW w:w="2356" w:type="dxa"/>
            <w:noWrap w:val="0"/>
            <w:vAlign w:val="center"/>
          </w:tcPr>
          <w:p>
            <w:pPr>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是否必备材料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1052" w:type="dxa"/>
            <w:noWrap w:val="0"/>
            <w:vAlign w:val="center"/>
          </w:tcPr>
          <w:p>
            <w:pPr>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p>
        </w:tc>
        <w:tc>
          <w:tcPr>
            <w:tcW w:w="6912" w:type="dxa"/>
            <w:noWrap w:val="0"/>
            <w:vAlign w:val="center"/>
          </w:tcPr>
          <w:p>
            <w:pPr>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2023年度股权投资配套</w:t>
            </w:r>
            <w:r>
              <w:rPr>
                <w:rFonts w:hint="eastAsia" w:ascii="仿宋_GB2312" w:hAnsi="仿宋_GB2312" w:eastAsia="仿宋_GB2312" w:cs="仿宋_GB2312"/>
                <w:sz w:val="32"/>
                <w:szCs w:val="32"/>
                <w:highlight w:val="none"/>
              </w:rPr>
              <w:t>资助</w:t>
            </w:r>
            <w:r>
              <w:rPr>
                <w:rFonts w:hint="eastAsia" w:ascii="仿宋_GB2312" w:hAnsi="仿宋_GB2312" w:eastAsia="仿宋_GB2312" w:cs="仿宋_GB2312"/>
                <w:sz w:val="32"/>
                <w:szCs w:val="32"/>
                <w:highlight w:val="none"/>
                <w:lang w:val="en-US" w:eastAsia="zh-CN"/>
              </w:rPr>
              <w:t>申请表</w:t>
            </w:r>
            <w:r>
              <w:rPr>
                <w:rFonts w:hint="eastAsia" w:ascii="仿宋_GB2312" w:hAnsi="仿宋_GB2312" w:eastAsia="仿宋_GB2312" w:cs="仿宋_GB2312"/>
                <w:kern w:val="2"/>
                <w:sz w:val="32"/>
                <w:szCs w:val="32"/>
                <w:highlight w:val="none"/>
                <w:lang w:val="en-US" w:eastAsia="zh-CN" w:bidi="ar-SA"/>
              </w:rPr>
              <w:t>（加盖公章）</w:t>
            </w:r>
          </w:p>
        </w:tc>
        <w:tc>
          <w:tcPr>
            <w:tcW w:w="2356" w:type="dxa"/>
            <w:noWrap w:val="0"/>
            <w:vAlign w:val="center"/>
          </w:tcPr>
          <w:p>
            <w:pPr>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1052" w:type="dxa"/>
            <w:noWrap w:val="0"/>
            <w:vAlign w:val="center"/>
          </w:tcPr>
          <w:p>
            <w:pPr>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w:t>
            </w:r>
          </w:p>
        </w:tc>
        <w:tc>
          <w:tcPr>
            <w:tcW w:w="6912"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营业执照复印件（加盖公章）</w:t>
            </w:r>
          </w:p>
        </w:tc>
        <w:tc>
          <w:tcPr>
            <w:tcW w:w="2356" w:type="dxa"/>
            <w:noWrap w:val="0"/>
            <w:vAlign w:val="center"/>
          </w:tcPr>
          <w:p>
            <w:pPr>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1052" w:type="dxa"/>
            <w:noWrap w:val="0"/>
            <w:vAlign w:val="center"/>
          </w:tcPr>
          <w:p>
            <w:pPr>
              <w:jc w:val="cente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w:t>
            </w:r>
          </w:p>
        </w:tc>
        <w:tc>
          <w:tcPr>
            <w:tcW w:w="6912"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lang w:val="en-US" w:eastAsia="zh-CN"/>
              </w:rPr>
              <w:t>法定代表人/负责人身份证（加盖公章）</w:t>
            </w:r>
          </w:p>
        </w:tc>
        <w:tc>
          <w:tcPr>
            <w:tcW w:w="2356" w:type="dxa"/>
            <w:noWrap w:val="0"/>
            <w:vAlign w:val="center"/>
          </w:tcPr>
          <w:p>
            <w:pPr>
              <w:spacing w:after="60"/>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1052" w:type="dxa"/>
            <w:noWrap w:val="0"/>
            <w:vAlign w:val="center"/>
          </w:tcPr>
          <w:p>
            <w:pPr>
              <w:jc w:val="center"/>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w:t>
            </w:r>
          </w:p>
        </w:tc>
        <w:tc>
          <w:tcPr>
            <w:tcW w:w="6912"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投资机构资质证明材料（已完成备案且规范运作）</w:t>
            </w:r>
          </w:p>
        </w:tc>
        <w:tc>
          <w:tcPr>
            <w:tcW w:w="2356" w:type="dxa"/>
            <w:noWrap w:val="0"/>
            <w:vAlign w:val="center"/>
          </w:tcPr>
          <w:p>
            <w:pPr>
              <w:spacing w:after="60"/>
              <w:jc w:val="center"/>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1052" w:type="dxa"/>
            <w:noWrap w:val="0"/>
            <w:vAlign w:val="center"/>
          </w:tcPr>
          <w:p>
            <w:pPr>
              <w:jc w:val="cente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w:t>
            </w:r>
          </w:p>
        </w:tc>
        <w:tc>
          <w:tcPr>
            <w:tcW w:w="6912" w:type="dxa"/>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股权投资协议</w:t>
            </w:r>
          </w:p>
        </w:tc>
        <w:tc>
          <w:tcPr>
            <w:tcW w:w="2356" w:type="dxa"/>
            <w:noWrap w:val="0"/>
            <w:vAlign w:val="center"/>
          </w:tcPr>
          <w:p>
            <w:pPr>
              <w:spacing w:after="60"/>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1052" w:type="dxa"/>
            <w:tcBorders>
              <w:left w:val="single" w:color="auto" w:sz="8" w:space="0"/>
              <w:bottom w:val="single" w:color="auto" w:sz="8" w:space="0"/>
              <w:right w:val="single" w:color="auto" w:sz="8" w:space="0"/>
            </w:tcBorders>
            <w:noWrap w:val="0"/>
            <w:vAlign w:val="center"/>
          </w:tcPr>
          <w:p>
            <w:pPr>
              <w:jc w:val="center"/>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6</w:t>
            </w:r>
          </w:p>
        </w:tc>
        <w:tc>
          <w:tcPr>
            <w:tcW w:w="6912" w:type="dxa"/>
            <w:tcBorders>
              <w:left w:val="single" w:color="auto" w:sz="8" w:space="0"/>
              <w:bottom w:val="single" w:color="auto" w:sz="8" w:space="0"/>
              <w:right w:val="single" w:color="auto" w:sz="8" w:space="0"/>
            </w:tcBorders>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股权投资银行入账证明</w:t>
            </w:r>
          </w:p>
        </w:tc>
        <w:tc>
          <w:tcPr>
            <w:tcW w:w="2356" w:type="dxa"/>
            <w:tcBorders>
              <w:left w:val="single" w:color="auto" w:sz="8" w:space="0"/>
              <w:bottom w:val="single" w:color="auto" w:sz="8" w:space="0"/>
              <w:right w:val="single" w:color="auto" w:sz="8" w:space="0"/>
            </w:tcBorders>
            <w:noWrap w:val="0"/>
            <w:vAlign w:val="center"/>
          </w:tcPr>
          <w:p>
            <w:pPr>
              <w:spacing w:after="60"/>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1052" w:type="dxa"/>
            <w:tcBorders>
              <w:top w:val="single" w:color="auto" w:sz="8" w:space="0"/>
              <w:left w:val="single" w:color="auto" w:sz="8" w:space="0"/>
              <w:bottom w:val="single" w:color="auto" w:sz="8" w:space="0"/>
              <w:right w:val="single" w:color="auto" w:sz="8" w:space="0"/>
            </w:tcBorders>
            <w:noWrap w:val="0"/>
            <w:vAlign w:val="center"/>
          </w:tcPr>
          <w:p>
            <w:pPr>
              <w:jc w:val="center"/>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7</w:t>
            </w:r>
          </w:p>
        </w:tc>
        <w:tc>
          <w:tcPr>
            <w:tcW w:w="6912"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注册资本商事登记变更核准通知书</w:t>
            </w:r>
          </w:p>
        </w:tc>
        <w:tc>
          <w:tcPr>
            <w:tcW w:w="2356" w:type="dxa"/>
            <w:tcBorders>
              <w:top w:val="single" w:color="auto" w:sz="8" w:space="0"/>
              <w:left w:val="single" w:color="auto" w:sz="8" w:space="0"/>
              <w:bottom w:val="single" w:color="auto" w:sz="8" w:space="0"/>
              <w:right w:val="single" w:color="auto" w:sz="8" w:space="0"/>
            </w:tcBorders>
            <w:noWrap w:val="0"/>
            <w:vAlign w:val="center"/>
          </w:tcPr>
          <w:p>
            <w:pPr>
              <w:spacing w:after="60"/>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1052" w:type="dxa"/>
            <w:tcBorders>
              <w:top w:val="single" w:color="auto" w:sz="8" w:space="0"/>
              <w:left w:val="single" w:color="auto" w:sz="8" w:space="0"/>
              <w:bottom w:val="single" w:color="auto" w:sz="8" w:space="0"/>
              <w:right w:val="single" w:color="auto" w:sz="8" w:space="0"/>
            </w:tcBorders>
            <w:noWrap w:val="0"/>
            <w:vAlign w:val="center"/>
          </w:tcPr>
          <w:p>
            <w:pPr>
              <w:jc w:val="center"/>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8</w:t>
            </w:r>
          </w:p>
        </w:tc>
        <w:tc>
          <w:tcPr>
            <w:tcW w:w="6912"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科技企业证明材料（研发场所照片、研发设备清单、</w:t>
            </w:r>
            <w:r>
              <w:rPr>
                <w:rFonts w:hint="eastAsia" w:ascii="仿宋_GB2312" w:hAnsi="仿宋_GB2312" w:eastAsia="仿宋_GB2312" w:cs="仿宋_GB2312"/>
                <w:color w:val="auto"/>
                <w:sz w:val="32"/>
                <w:szCs w:val="32"/>
                <w:highlight w:val="none"/>
                <w:lang w:val="en-US" w:eastAsia="zh-CN"/>
              </w:rPr>
              <w:t>研发经费</w:t>
            </w:r>
            <w:r>
              <w:rPr>
                <w:rFonts w:hint="eastAsia" w:ascii="仿宋_GB2312" w:hAnsi="仿宋_GB2312" w:eastAsia="仿宋_GB2312" w:cs="仿宋_GB2312"/>
                <w:color w:val="auto"/>
                <w:sz w:val="32"/>
                <w:szCs w:val="32"/>
                <w:highlight w:val="none"/>
                <w:lang w:val="en-US" w:eastAsia="zh-CN"/>
              </w:rPr>
              <w:t>）</w:t>
            </w:r>
          </w:p>
        </w:tc>
        <w:tc>
          <w:tcPr>
            <w:tcW w:w="2356" w:type="dxa"/>
            <w:tcBorders>
              <w:top w:val="single" w:color="auto" w:sz="8" w:space="0"/>
              <w:left w:val="single" w:color="auto" w:sz="8" w:space="0"/>
              <w:bottom w:val="single" w:color="auto" w:sz="8" w:space="0"/>
              <w:right w:val="single" w:color="auto" w:sz="8" w:space="0"/>
            </w:tcBorders>
            <w:noWrap w:val="0"/>
            <w:vAlign w:val="center"/>
          </w:tcPr>
          <w:p>
            <w:pPr>
              <w:spacing w:after="60"/>
              <w:jc w:val="center"/>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color w:val="auto"/>
                <w:sz w:val="32"/>
                <w:szCs w:val="32"/>
                <w:highlight w:val="none"/>
                <w:lang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1052" w:type="dxa"/>
            <w:tcBorders>
              <w:top w:val="single" w:color="auto" w:sz="8" w:space="0"/>
              <w:left w:val="single" w:color="auto" w:sz="8" w:space="0"/>
              <w:bottom w:val="single" w:color="auto" w:sz="8" w:space="0"/>
              <w:right w:val="single" w:color="auto" w:sz="8" w:space="0"/>
            </w:tcBorders>
            <w:noWrap w:val="0"/>
            <w:vAlign w:val="center"/>
          </w:tcPr>
          <w:p>
            <w:pPr>
              <w:jc w:val="center"/>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9</w:t>
            </w:r>
          </w:p>
        </w:tc>
        <w:tc>
          <w:tcPr>
            <w:tcW w:w="6912"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财务管理制度及实质性运营证明材料</w:t>
            </w:r>
          </w:p>
        </w:tc>
        <w:tc>
          <w:tcPr>
            <w:tcW w:w="2356" w:type="dxa"/>
            <w:tcBorders>
              <w:top w:val="single" w:color="auto" w:sz="8" w:space="0"/>
              <w:left w:val="single" w:color="auto" w:sz="8" w:space="0"/>
              <w:bottom w:val="single" w:color="auto" w:sz="8" w:space="0"/>
              <w:right w:val="single" w:color="auto" w:sz="8" w:space="0"/>
            </w:tcBorders>
            <w:noWrap w:val="0"/>
            <w:vAlign w:val="center"/>
          </w:tcPr>
          <w:p>
            <w:pPr>
              <w:spacing w:after="60"/>
              <w:jc w:val="center"/>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是</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1052" w:type="dxa"/>
            <w:tcBorders>
              <w:top w:val="single" w:color="auto" w:sz="8" w:space="0"/>
              <w:left w:val="single" w:color="auto" w:sz="8" w:space="0"/>
              <w:bottom w:val="single" w:color="auto" w:sz="8" w:space="0"/>
              <w:right w:val="single" w:color="auto" w:sz="8" w:space="0"/>
            </w:tcBorders>
            <w:noWrap w:val="0"/>
            <w:vAlign w:val="center"/>
          </w:tcPr>
          <w:p>
            <w:pPr>
              <w:jc w:val="center"/>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10</w:t>
            </w:r>
          </w:p>
        </w:tc>
        <w:tc>
          <w:tcPr>
            <w:tcW w:w="6912" w:type="dxa"/>
            <w:tcBorders>
              <w:top w:val="single" w:color="auto" w:sz="8" w:space="0"/>
              <w:left w:val="single" w:color="auto" w:sz="8" w:space="0"/>
              <w:bottom w:val="single" w:color="auto" w:sz="8" w:space="0"/>
              <w:right w:val="single" w:color="auto" w:sz="8"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after="78" w:afterLines="25" w:line="400" w:lineRule="exact"/>
              <w:ind w:left="0" w:leftChars="0" w:firstLine="0" w:firstLineChars="0"/>
              <w:jc w:val="left"/>
              <w:textAlignment w:val="auto"/>
              <w:outlineLvl w:val="0"/>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属于澳资企业或澳门关联公司获得澳门特区政府重点科技企业认证的证明材料</w:t>
            </w:r>
          </w:p>
        </w:tc>
        <w:tc>
          <w:tcPr>
            <w:tcW w:w="2356" w:type="dxa"/>
            <w:tcBorders>
              <w:top w:val="single" w:color="auto" w:sz="8" w:space="0"/>
              <w:left w:val="single" w:color="auto" w:sz="8" w:space="0"/>
              <w:bottom w:val="single" w:color="auto" w:sz="8" w:space="0"/>
              <w:right w:val="single" w:color="auto" w:sz="8" w:space="0"/>
            </w:tcBorders>
            <w:noWrap w:val="0"/>
            <w:vAlign w:val="center"/>
          </w:tcPr>
          <w:p>
            <w:pPr>
              <w:spacing w:after="60"/>
              <w:jc w:val="center"/>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否</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50" w:hRule="atLeast"/>
          <w:jc w:val="center"/>
        </w:trPr>
        <w:tc>
          <w:tcPr>
            <w:tcW w:w="1052" w:type="dxa"/>
            <w:tcBorders>
              <w:top w:val="single" w:color="auto" w:sz="8" w:space="0"/>
              <w:left w:val="single" w:color="auto" w:sz="8" w:space="0"/>
              <w:right w:val="single" w:color="auto" w:sz="8" w:space="0"/>
            </w:tcBorders>
            <w:noWrap w:val="0"/>
            <w:vAlign w:val="center"/>
          </w:tcPr>
          <w:p>
            <w:pPr>
              <w:jc w:val="center"/>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11</w:t>
            </w:r>
          </w:p>
        </w:tc>
        <w:tc>
          <w:tcPr>
            <w:tcW w:w="6912" w:type="dxa"/>
            <w:tcBorders>
              <w:top w:val="single" w:color="auto" w:sz="8" w:space="0"/>
              <w:left w:val="single" w:color="auto" w:sz="8" w:space="0"/>
              <w:right w:val="single" w:color="auto" w:sz="8" w:space="0"/>
            </w:tcBorders>
            <w:noWrap w:val="0"/>
            <w:vAlign w:val="center"/>
          </w:tcPr>
          <w:p>
            <w:pPr>
              <w:keepNext w:val="0"/>
              <w:keepLines w:val="0"/>
              <w:pageBreakBefore w:val="0"/>
              <w:widowControl w:val="0"/>
              <w:numPr>
                <w:ilvl w:val="0"/>
                <w:numId w:val="0"/>
              </w:numPr>
              <w:kinsoku/>
              <w:overflowPunct/>
              <w:topLinePunct w:val="0"/>
              <w:autoSpaceDE/>
              <w:autoSpaceDN/>
              <w:bidi w:val="0"/>
              <w:adjustRightInd/>
              <w:snapToGrid/>
              <w:spacing w:after="78" w:afterLines="25" w:line="579" w:lineRule="exact"/>
              <w:ind w:left="0" w:leftChars="0" w:firstLine="0" w:firstLineChars="0"/>
              <w:jc w:val="left"/>
              <w:textAlignment w:val="auto"/>
              <w:outlineLvl w:val="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sz w:val="32"/>
                <w:szCs w:val="32"/>
                <w:highlight w:val="none"/>
                <w:lang w:val="en-US" w:eastAsia="zh-CN"/>
              </w:rPr>
              <w:t>其它有助于审核项目的相关材料</w:t>
            </w:r>
          </w:p>
        </w:tc>
        <w:tc>
          <w:tcPr>
            <w:tcW w:w="2356" w:type="dxa"/>
            <w:tcBorders>
              <w:top w:val="single" w:color="auto" w:sz="8" w:space="0"/>
              <w:left w:val="single" w:color="auto" w:sz="8" w:space="0"/>
              <w:right w:val="single" w:color="auto" w:sz="8" w:space="0"/>
            </w:tcBorders>
            <w:noWrap w:val="0"/>
            <w:vAlign w:val="center"/>
          </w:tcPr>
          <w:p>
            <w:pPr>
              <w:spacing w:after="6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否</w:t>
            </w:r>
          </w:p>
        </w:tc>
      </w:tr>
    </w:tbl>
    <w:p>
      <w:pPr>
        <w:rPr>
          <w:highlight w:val="none"/>
        </w:rPr>
      </w:pPr>
    </w:p>
    <w:bookmarkEnd w:id="0"/>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hM2ViNWExODQ2ZWRjNmZlZTU4MTkyNTIxNTY3OWIifQ=="/>
    <w:docVar w:name="KSO_WPS_MARK_KEY" w:val="b6f93ac0-63f9-4b8a-a405-239ba342268b"/>
  </w:docVars>
  <w:rsids>
    <w:rsidRoot w:val="5E2D0772"/>
    <w:rsid w:val="089D7CCB"/>
    <w:rsid w:val="08B1198F"/>
    <w:rsid w:val="0A197AD1"/>
    <w:rsid w:val="0A5E65B9"/>
    <w:rsid w:val="0CD1686A"/>
    <w:rsid w:val="13590D04"/>
    <w:rsid w:val="1424552E"/>
    <w:rsid w:val="19526877"/>
    <w:rsid w:val="1CA03585"/>
    <w:rsid w:val="1D1B5646"/>
    <w:rsid w:val="1FD762F2"/>
    <w:rsid w:val="1FDF6BBF"/>
    <w:rsid w:val="20401622"/>
    <w:rsid w:val="2264388F"/>
    <w:rsid w:val="247E40AC"/>
    <w:rsid w:val="249F5EE0"/>
    <w:rsid w:val="258A4380"/>
    <w:rsid w:val="29641538"/>
    <w:rsid w:val="2AF30B9A"/>
    <w:rsid w:val="2CA02807"/>
    <w:rsid w:val="31EF389A"/>
    <w:rsid w:val="3651056D"/>
    <w:rsid w:val="371273E8"/>
    <w:rsid w:val="37757EA8"/>
    <w:rsid w:val="379B180F"/>
    <w:rsid w:val="3B095121"/>
    <w:rsid w:val="3BB2617C"/>
    <w:rsid w:val="3C211FB7"/>
    <w:rsid w:val="3E8F0324"/>
    <w:rsid w:val="3FF8662B"/>
    <w:rsid w:val="41FC772F"/>
    <w:rsid w:val="4343008D"/>
    <w:rsid w:val="4430746A"/>
    <w:rsid w:val="46330981"/>
    <w:rsid w:val="47190BB7"/>
    <w:rsid w:val="4E96556D"/>
    <w:rsid w:val="4FE62753"/>
    <w:rsid w:val="51C2154B"/>
    <w:rsid w:val="53715099"/>
    <w:rsid w:val="546C23E3"/>
    <w:rsid w:val="59647FE0"/>
    <w:rsid w:val="5C3C7810"/>
    <w:rsid w:val="5D096AEC"/>
    <w:rsid w:val="5E0E7A3B"/>
    <w:rsid w:val="5E2D0772"/>
    <w:rsid w:val="5E727129"/>
    <w:rsid w:val="5FFA0441"/>
    <w:rsid w:val="60264322"/>
    <w:rsid w:val="60374B68"/>
    <w:rsid w:val="623A400D"/>
    <w:rsid w:val="6935443B"/>
    <w:rsid w:val="6B3A3498"/>
    <w:rsid w:val="6CB24F25"/>
    <w:rsid w:val="6DBD0340"/>
    <w:rsid w:val="6E873CB3"/>
    <w:rsid w:val="766528BB"/>
    <w:rsid w:val="78727845"/>
    <w:rsid w:val="789D27E0"/>
    <w:rsid w:val="7C1C2B74"/>
    <w:rsid w:val="7C387F5D"/>
    <w:rsid w:val="7EBB3E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spacing w:after="120"/>
      <w:ind w:left="700" w:leftChars="700" w:right="700" w:rightChars="700"/>
    </w:pPr>
  </w:style>
  <w:style w:type="paragraph" w:styleId="3">
    <w:name w:val="annotation text"/>
    <w:basedOn w:val="1"/>
    <w:qFormat/>
    <w:uiPriority w:val="0"/>
    <w:pPr>
      <w:jc w:val="left"/>
    </w:pPr>
  </w:style>
  <w:style w:type="paragraph" w:styleId="4">
    <w:name w:val="Body Text"/>
    <w:basedOn w:val="1"/>
    <w:next w:val="1"/>
    <w:unhideWhenUsed/>
    <w:qFormat/>
    <w:uiPriority w:val="99"/>
    <w:pPr>
      <w:spacing w:after="120"/>
    </w:pPr>
    <w:rPr>
      <w:rFonts w:ascii="Calibri" w:hAnsi="Calibri"/>
      <w:szCs w:val="21"/>
    </w:rPr>
  </w:style>
  <w:style w:type="paragraph" w:styleId="5">
    <w:name w:val="toc 2"/>
    <w:basedOn w:val="1"/>
    <w:next w:val="1"/>
    <w:qFormat/>
    <w:uiPriority w:val="39"/>
    <w:pPr>
      <w:ind w:left="200" w:leftChars="200"/>
    </w:pPr>
  </w:style>
  <w:style w:type="paragraph" w:styleId="6">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746</Words>
  <Characters>767</Characters>
  <Lines>0</Lines>
  <Paragraphs>0</Paragraphs>
  <TotalTime>1</TotalTime>
  <ScaleCrop>false</ScaleCrop>
  <LinksUpToDate>false</LinksUpToDate>
  <CharactersWithSpaces>865</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2024-04-01T03:55:00Z</dcterms:created>
  <dc:creator>　　　　　　　　</dc:creator>
  <cp:lastModifiedBy>李嘉琪</cp:lastModifiedBy>
  <dcterms:modified xsi:type="dcterms:W3CDTF">2024-04-15T09:29:43Z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786EB8F986384E08B00EC8A6B8FFCC48_13</vt:lpwstr>
  </property>
</Properties>
</file>