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rPr>
          <w:rFonts w:hint="eastAsia" w:ascii="Times New Roman" w:hAnsi="Times New Roman" w:eastAsia="方正小标宋简体" w:cs="方正小标宋简体"/>
          <w:w w:val="95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w w:val="95"/>
          <w:kern w:val="2"/>
          <w:sz w:val="44"/>
          <w:szCs w:val="44"/>
          <w:lang w:val="en-US" w:eastAsia="zh-CN" w:bidi="ar-SA"/>
        </w:rPr>
        <w:t>2023年度</w:t>
      </w:r>
      <w:r>
        <w:rPr>
          <w:rFonts w:hint="eastAsia" w:ascii="Times New Roman" w:hAnsi="Times New Roman" w:eastAsia="方正小标宋简体" w:cs="方正小标宋简体"/>
          <w:w w:val="95"/>
          <w:sz w:val="44"/>
          <w:szCs w:val="44"/>
          <w:lang w:val="en-US" w:eastAsia="zh-CN"/>
        </w:rPr>
        <w:t>合作区</w:t>
      </w:r>
      <w:r>
        <w:rPr>
          <w:rFonts w:hint="eastAsia" w:ascii="Times New Roman" w:hAnsi="Times New Roman" w:eastAsia="方正小标宋简体" w:cs="方正小标宋简体"/>
          <w:w w:val="95"/>
          <w:sz w:val="44"/>
          <w:szCs w:val="44"/>
        </w:rPr>
        <w:t>法律服务业拟拨付扶持资金</w:t>
      </w:r>
      <w:r>
        <w:rPr>
          <w:rFonts w:hint="eastAsia" w:ascii="Times New Roman" w:hAnsi="Times New Roman" w:eastAsia="方正小标宋简体" w:cs="方正小标宋简体"/>
          <w:w w:val="95"/>
          <w:kern w:val="2"/>
          <w:sz w:val="44"/>
          <w:szCs w:val="44"/>
          <w:lang w:val="en-US" w:eastAsia="zh-CN" w:bidi="ar-SA"/>
        </w:rPr>
        <w:t>清单</w:t>
      </w:r>
    </w:p>
    <w:tbl>
      <w:tblPr>
        <w:tblStyle w:val="7"/>
        <w:tblW w:w="9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0"/>
        <w:gridCol w:w="3533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tblHeader/>
          <w:jc w:val="center"/>
        </w:trPr>
        <w:tc>
          <w:tcPr>
            <w:tcW w:w="7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val="en-US" w:eastAsia="zh-CN"/>
              </w:rPr>
              <w:t>法律服务机构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val="en-US" w:eastAsia="zh-CN"/>
              </w:rPr>
              <w:t>拟拨付扶持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val="en-US" w:eastAsia="zh-CN"/>
              </w:rPr>
              <w:t>资金类别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lang w:val="en-US" w:eastAsia="zh-CN"/>
              </w:rPr>
              <w:t>扶持资金拟拨付金额（万元，保留两位小数点）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6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金杜（横琴）联营律师事务所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租金补贴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主营业务收入规模奖励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广东省珠海市横琴公证处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主营业务收入增长奖励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76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金鹏家裔（横琴）联营律师事务所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租金补贴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主营业务收入规模奖励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主营业务收入增长奖励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北京大成（珠海）律师事务所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租金补贴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152.71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横琴粤澳深度合作区粤港澳工程争议国际调解中心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调解费用专项补贴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兼职调解员办案补贴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广东公勤（横琴）律师事务所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主营业务收入增长奖励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6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横琴粤澳深度合作区国际商事调解中心（横琴国际商事调解中心）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落户奖励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调解费用专项补贴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兼职调解员办案补贴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6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德恒永恒（横琴）联营律师事务所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租金补贴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主营业务收入规模奖励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主营业务收入增长奖励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76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珠海国际仲裁院（横琴国际仲裁中心、珠海仲裁委员会）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仲裁费用专项补贴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兼职仲裁员办案补贴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主营业务收入规模奖励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主营业务收入增长奖励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6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人和启邦显辉（横琴）联营律师事务所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租金补贴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主营业务收入增长奖励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举办法律活动费用补贴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6.01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MWRmNDA2MGM3MDZhZjA4OWE2ZDJlOWIzNmZiYTQifQ=="/>
  </w:docVars>
  <w:rsids>
    <w:rsidRoot w:val="00000000"/>
    <w:rsid w:val="03F90041"/>
    <w:rsid w:val="069A7E4C"/>
    <w:rsid w:val="06B807C9"/>
    <w:rsid w:val="074C4F4E"/>
    <w:rsid w:val="078B6B9E"/>
    <w:rsid w:val="092C01FA"/>
    <w:rsid w:val="09606AF2"/>
    <w:rsid w:val="096B2B19"/>
    <w:rsid w:val="0AC10F38"/>
    <w:rsid w:val="0B6722B8"/>
    <w:rsid w:val="0E8C2E77"/>
    <w:rsid w:val="10135757"/>
    <w:rsid w:val="12D41F90"/>
    <w:rsid w:val="1302316A"/>
    <w:rsid w:val="136E6278"/>
    <w:rsid w:val="14872F21"/>
    <w:rsid w:val="16087F4C"/>
    <w:rsid w:val="1C7A6BC9"/>
    <w:rsid w:val="1FBA4CDB"/>
    <w:rsid w:val="20BF1648"/>
    <w:rsid w:val="216B2DD6"/>
    <w:rsid w:val="22BB20FB"/>
    <w:rsid w:val="23A5630C"/>
    <w:rsid w:val="23C823A8"/>
    <w:rsid w:val="266320C3"/>
    <w:rsid w:val="26A87FE1"/>
    <w:rsid w:val="26B624F3"/>
    <w:rsid w:val="287B47DA"/>
    <w:rsid w:val="293B52E2"/>
    <w:rsid w:val="298C36DF"/>
    <w:rsid w:val="2A6B02A8"/>
    <w:rsid w:val="2ACC45F8"/>
    <w:rsid w:val="2B0F42D3"/>
    <w:rsid w:val="2C22032B"/>
    <w:rsid w:val="2C8F3654"/>
    <w:rsid w:val="2CA64AB8"/>
    <w:rsid w:val="2D5C779E"/>
    <w:rsid w:val="2FC015F0"/>
    <w:rsid w:val="2FC722E3"/>
    <w:rsid w:val="30C64C3E"/>
    <w:rsid w:val="31AE6689"/>
    <w:rsid w:val="31B147E1"/>
    <w:rsid w:val="31D06974"/>
    <w:rsid w:val="320C6F07"/>
    <w:rsid w:val="323102AC"/>
    <w:rsid w:val="366A28F3"/>
    <w:rsid w:val="385F04D4"/>
    <w:rsid w:val="38CF4AC4"/>
    <w:rsid w:val="3BEA1B59"/>
    <w:rsid w:val="3C6B599A"/>
    <w:rsid w:val="3CAB7EC8"/>
    <w:rsid w:val="3E5950BF"/>
    <w:rsid w:val="42CA26FD"/>
    <w:rsid w:val="475353E4"/>
    <w:rsid w:val="4BF76C86"/>
    <w:rsid w:val="4C8A2445"/>
    <w:rsid w:val="527903F5"/>
    <w:rsid w:val="52FC2DD4"/>
    <w:rsid w:val="538057B3"/>
    <w:rsid w:val="5631528E"/>
    <w:rsid w:val="57570FA0"/>
    <w:rsid w:val="58D73103"/>
    <w:rsid w:val="5A516EA5"/>
    <w:rsid w:val="5B1024F7"/>
    <w:rsid w:val="5D2D009D"/>
    <w:rsid w:val="5DC36D9E"/>
    <w:rsid w:val="5E8B65CF"/>
    <w:rsid w:val="5EA06F45"/>
    <w:rsid w:val="5FCA2A45"/>
    <w:rsid w:val="60EA5220"/>
    <w:rsid w:val="666D478A"/>
    <w:rsid w:val="6873747F"/>
    <w:rsid w:val="68802085"/>
    <w:rsid w:val="69E60613"/>
    <w:rsid w:val="6A1249C8"/>
    <w:rsid w:val="6C3A608F"/>
    <w:rsid w:val="6C7D068A"/>
    <w:rsid w:val="71A3757C"/>
    <w:rsid w:val="722216ED"/>
    <w:rsid w:val="72E11CE3"/>
    <w:rsid w:val="742F6525"/>
    <w:rsid w:val="746C2B92"/>
    <w:rsid w:val="7A4C3231"/>
    <w:rsid w:val="7B4845B6"/>
    <w:rsid w:val="7BC26946"/>
    <w:rsid w:val="7DBB6647"/>
    <w:rsid w:val="7FC80807"/>
    <w:rsid w:val="7FF7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1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eastAsia" w:ascii="等线" w:hAnsi="等线" w:eastAsia="等线" w:cs="等线"/>
      <w:color w:val="000000"/>
      <w:sz w:val="28"/>
      <w:szCs w:val="28"/>
      <w:u w:val="none"/>
    </w:rPr>
  </w:style>
  <w:style w:type="character" w:customStyle="1" w:styleId="10">
    <w:name w:val="font31"/>
    <w:basedOn w:val="8"/>
    <w:qFormat/>
    <w:uiPriority w:val="0"/>
    <w:rPr>
      <w:rFonts w:hint="eastAsia" w:ascii="等线" w:hAnsi="等线" w:eastAsia="等线" w:cs="等线"/>
      <w:color w:val="000000"/>
      <w:sz w:val="28"/>
      <w:szCs w:val="28"/>
      <w:u w:val="none"/>
    </w:rPr>
  </w:style>
  <w:style w:type="character" w:customStyle="1" w:styleId="11">
    <w:name w:val="font2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2022-08-23T02:41:00Z</dcterms:created>
  <dc:creator>花心</dc:creator>
  <cp:lastModifiedBy>zhanghqva</cp:lastModifiedBy>
  <cp:lastPrinted>2023-09-08T06:44:00Z</cp:lastPrinted>
  <dcterms:modified xsi:type="dcterms:W3CDTF">2024-05-31T07:34:20Z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1F883269C5B547779893DC101C013796</vt:lpwstr>
  </property>
</Properties>
</file>