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ascii="仿宋_GB2312" w:hAnsi="仿宋_GB2312" w:eastAsia="仿宋_GB2312" w:cs="仿宋_GB2312"/>
          <w:sz w:val="32"/>
          <w:szCs w:val="32"/>
        </w:rPr>
        <w:t>缴费证明或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ascii="仿宋_GB2312" w:hAnsi="仿宋_GB2312" w:eastAsia="仿宋_GB2312" w:cs="仿宋_GB2312"/>
          <w:sz w:val="32"/>
          <w:szCs w:val="32"/>
        </w:rPr>
        <w:t>账单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参考示例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1135" cy="3512185"/>
            <wp:effectExtent l="0" t="0" r="5715" b="12065"/>
            <wp:docPr id="6" name="图片 6" descr="6c3da6d16cc5b6a7dac20732ea19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3da6d16cc5b6a7dac20732ea19c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r>
        <w:rPr>
          <w:rFonts w:ascii="仿宋_GB2312" w:hAnsi="仿宋_GB2312" w:eastAsia="仿宋_GB2312" w:cs="仿宋_GB2312"/>
          <w:sz w:val="32"/>
          <w:szCs w:val="32"/>
        </w:rPr>
        <w:t>物管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</w:t>
      </w:r>
      <w:r>
        <w:rPr>
          <w:rFonts w:ascii="仿宋_GB2312" w:hAnsi="仿宋_GB2312" w:eastAsia="仿宋_GB2312" w:cs="仿宋_GB2312"/>
          <w:sz w:val="32"/>
          <w:szCs w:val="32"/>
        </w:rPr>
        <w:t>照片图示</w:t>
      </w:r>
      <w:bookmarkStart w:id="0" w:name="_GoBack"/>
      <w:bookmarkEnd w:id="0"/>
    </w:p>
    <w:p>
      <w:pPr>
        <w:spacing w:line="579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3675" cy="3349625"/>
            <wp:effectExtent l="0" t="0" r="3175" b="3175"/>
            <wp:docPr id="2" name="图片 2" descr="电信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信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2：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网费单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照片图示</w:t>
      </w:r>
    </w:p>
    <w:p>
      <w:pPr>
        <w:spacing w:line="579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spacing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drawing>
          <wp:inline distT="0" distB="0" distL="114300" distR="114300">
            <wp:extent cx="5272405" cy="7563485"/>
            <wp:effectExtent l="0" t="0" r="4445" b="18415"/>
            <wp:docPr id="5" name="图片 5" descr="屏幕截图 2024-07-16 09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4-07-16 0936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3：</w:t>
      </w:r>
      <w:r>
        <w:rPr>
          <w:rFonts w:ascii="仿宋_GB2312" w:hAnsi="仿宋_GB2312" w:eastAsia="仿宋_GB2312" w:cs="仿宋_GB2312"/>
          <w:sz w:val="32"/>
          <w:szCs w:val="32"/>
        </w:rPr>
        <w:t>电视费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单据</w:t>
      </w:r>
      <w:r>
        <w:rPr>
          <w:rFonts w:ascii="仿宋_GB2312" w:hAnsi="仿宋_GB2312" w:eastAsia="仿宋_GB2312" w:cs="仿宋_GB2312"/>
          <w:sz w:val="32"/>
          <w:szCs w:val="32"/>
        </w:rPr>
        <w:t>照片图示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2405" cy="4220210"/>
            <wp:effectExtent l="0" t="0" r="4445" b="8890"/>
            <wp:docPr id="3" name="图片 3" descr="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水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4：水费单据照片图示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1135" cy="2836545"/>
            <wp:effectExtent l="0" t="0" r="5715" b="1905"/>
            <wp:docPr id="4" name="图片 4" descr="电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费"/>
                    <pic:cNvPicPr>
                      <a:picLocks noChangeAspect="1"/>
                    </pic:cNvPicPr>
                  </pic:nvPicPr>
                  <pic:blipFill>
                    <a:blip r:embed="rId8"/>
                    <a:srcRect b="4978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5：电费单据照片图示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34A47"/>
    <w:rsid w:val="266921D2"/>
    <w:rsid w:val="56934A47"/>
    <w:rsid w:val="6D21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2024-07-16T01:38:00Z</dcterms:created>
  <dc:creator>方祺本:综合处工作人员</dc:creator>
  <cp:lastModifiedBy>方祺本:综合处工作人员</cp:lastModifiedBy>
  <dcterms:modified xsi:type="dcterms:W3CDTF">2024-07-17T09:24:16Z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5A3FAB746F0243F38EDA23F8D327114D</vt:lpwstr>
  </property>
</Properties>
</file>