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val="0"/>
        <w:adjustRightInd w:val="0"/>
        <w:spacing w:line="560" w:lineRule="exact"/>
        <w:ind w:right="1104"/>
        <w:jc w:val="center"/>
        <w:rPr>
          <w:rFonts w:ascii="仿宋_GB2312" w:eastAsia="仿宋_GB2312"/>
          <w:kern w:val="2"/>
          <w:sz w:val="32"/>
        </w:rPr>
      </w:pPr>
    </w:p>
    <w:p>
      <w:pPr>
        <w:pStyle w:val="26"/>
        <w:widowControl w:val="0"/>
        <w:adjustRightInd w:val="0"/>
        <w:spacing w:line="560" w:lineRule="exact"/>
        <w:ind w:right="1104"/>
        <w:jc w:val="center"/>
        <w:rPr>
          <w:rFonts w:ascii="仿宋_GB2312" w:hAnsi="仿宋_GB2312" w:eastAsia="仿宋_GB2312"/>
          <w:kern w:val="2"/>
          <w:sz w:val="32"/>
          <w:szCs w:val="32"/>
        </w:rPr>
      </w:pPr>
    </w:p>
    <w:p>
      <w:pPr>
        <w:jc w:val="center"/>
        <w:rPr>
          <w:b/>
          <w:bCs/>
          <w:sz w:val="44"/>
          <w:szCs w:val="44"/>
          <w:lang w:eastAsia="zh-TW"/>
        </w:rPr>
      </w:pPr>
    </w:p>
    <w:p>
      <w:pPr>
        <w:rPr>
          <w:b/>
          <w:bCs/>
          <w:sz w:val="44"/>
          <w:szCs w:val="44"/>
          <w:lang w:eastAsia="zh-TW"/>
        </w:rPr>
      </w:pPr>
    </w:p>
    <w:p>
      <w:pPr>
        <w:rPr>
          <w:b/>
          <w:bCs/>
          <w:sz w:val="44"/>
          <w:szCs w:val="44"/>
          <w:lang w:eastAsia="zh-TW"/>
        </w:rPr>
      </w:pPr>
    </w:p>
    <w:p>
      <w:pPr>
        <w:jc w:val="center"/>
        <w:rPr>
          <w:b/>
          <w:bCs/>
          <w:sz w:val="44"/>
          <w:szCs w:val="44"/>
          <w:lang w:eastAsia="zh-TW"/>
        </w:rPr>
      </w:pPr>
    </w:p>
    <w:p>
      <w:pPr>
        <w:jc w:val="center"/>
        <w:rPr>
          <w:b/>
          <w:bCs/>
          <w:sz w:val="44"/>
          <w:szCs w:val="44"/>
          <w:lang w:eastAsia="zh-TW"/>
        </w:rPr>
      </w:pPr>
    </w:p>
    <w:p>
      <w:pPr>
        <w:pStyle w:val="12"/>
        <w:rPr>
          <w:lang w:eastAsia="zh-TW"/>
        </w:rPr>
      </w:pPr>
    </w:p>
    <w:p>
      <w:pPr>
        <w:jc w:val="center"/>
        <w:rPr>
          <w:b/>
          <w:bCs/>
          <w:sz w:val="44"/>
          <w:szCs w:val="44"/>
          <w:lang w:eastAsia="zh-TW"/>
        </w:rPr>
      </w:pPr>
    </w:p>
    <w:p>
      <w:pPr>
        <w:ind w:firstLine="3120" w:firstLineChars="60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项目需求书</w:t>
      </w:r>
    </w:p>
    <w:p>
      <w:pPr>
        <w:jc w:val="center"/>
        <w:rPr>
          <w:b/>
          <w:bCs/>
          <w:sz w:val="44"/>
          <w:szCs w:val="44"/>
        </w:rPr>
      </w:pPr>
    </w:p>
    <w:p>
      <w:pPr>
        <w:rPr>
          <w:b/>
          <w:bCs/>
          <w:sz w:val="44"/>
          <w:szCs w:val="44"/>
        </w:rPr>
      </w:pPr>
    </w:p>
    <w:p>
      <w:pPr>
        <w:rPr>
          <w:b/>
          <w:bCs/>
          <w:sz w:val="44"/>
          <w:szCs w:val="44"/>
        </w:rPr>
      </w:pPr>
    </w:p>
    <w:p>
      <w:pPr>
        <w:pStyle w:val="12"/>
        <w:rPr>
          <w:b/>
          <w:bCs/>
          <w:sz w:val="44"/>
          <w:szCs w:val="44"/>
        </w:rPr>
      </w:pPr>
    </w:p>
    <w:p>
      <w:pPr>
        <w:pStyle w:val="12"/>
        <w:ind w:left="0" w:firstLine="0"/>
        <w:rPr>
          <w:b/>
          <w:bCs/>
          <w:sz w:val="44"/>
          <w:szCs w:val="44"/>
        </w:rPr>
      </w:pPr>
    </w:p>
    <w:p>
      <w:pPr>
        <w:pStyle w:val="12"/>
        <w:rPr>
          <w:b/>
          <w:bCs/>
          <w:sz w:val="44"/>
          <w:szCs w:val="44"/>
        </w:rPr>
      </w:pPr>
    </w:p>
    <w:p>
      <w:pPr>
        <w:pStyle w:val="12"/>
        <w:rPr>
          <w:b/>
          <w:bCs/>
          <w:sz w:val="44"/>
          <w:szCs w:val="44"/>
        </w:rPr>
      </w:pPr>
    </w:p>
    <w:p>
      <w:pPr>
        <w:pStyle w:val="12"/>
        <w:rPr>
          <w:b/>
          <w:bCs/>
          <w:sz w:val="44"/>
          <w:szCs w:val="44"/>
        </w:rPr>
      </w:pPr>
    </w:p>
    <w:p>
      <w:pPr>
        <w:pStyle w:val="12"/>
        <w:rPr>
          <w:b/>
          <w:bCs/>
          <w:sz w:val="44"/>
          <w:szCs w:val="44"/>
        </w:rPr>
      </w:pPr>
    </w:p>
    <w:p>
      <w:pPr>
        <w:pStyle w:val="12"/>
        <w:rPr>
          <w:b/>
          <w:bCs/>
          <w:sz w:val="44"/>
          <w:szCs w:val="44"/>
        </w:rPr>
      </w:pPr>
    </w:p>
    <w:p>
      <w:pPr>
        <w:pStyle w:val="12"/>
        <w:ind w:left="0" w:firstLine="0"/>
        <w:rPr>
          <w:b/>
          <w:bCs/>
          <w:sz w:val="44"/>
          <w:szCs w:val="44"/>
        </w:rPr>
      </w:pPr>
      <w:r>
        <w:rPr>
          <w:rFonts w:hint="eastAsia"/>
          <w:b/>
          <w:bCs/>
          <w:sz w:val="44"/>
          <w:szCs w:val="44"/>
        </w:rPr>
        <w:t xml:space="preserve">             </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widowControl/>
        <w:jc w:val="left"/>
        <w:rPr>
          <w:rFonts w:ascii="黑体" w:hAnsi="黑体" w:eastAsia="黑体" w:cs="黑体"/>
          <w:bCs/>
          <w:sz w:val="32"/>
          <w:szCs w:val="32"/>
        </w:rPr>
      </w:pPr>
      <w:r>
        <w:rPr>
          <w:rFonts w:hint="eastAsia"/>
          <w:b/>
          <w:bCs/>
          <w:sz w:val="44"/>
          <w:szCs w:val="44"/>
        </w:rPr>
        <w:t xml:space="preserve">   </w:t>
      </w:r>
      <w:r>
        <w:rPr>
          <w:rFonts w:hint="eastAsia" w:ascii="黑体" w:hAnsi="黑体" w:eastAsia="黑体" w:cs="黑体"/>
          <w:bCs/>
          <w:sz w:val="32"/>
          <w:szCs w:val="32"/>
        </w:rPr>
        <w:t>一、项目名称</w:t>
      </w:r>
    </w:p>
    <w:p>
      <w:pPr>
        <w:pStyle w:val="25"/>
        <w:spacing w:line="579" w:lineRule="exact"/>
        <w:ind w:firstLine="640"/>
        <w:rPr>
          <w:rFonts w:ascii="仿宋" w:hAnsi="仿宋" w:eastAsia="仿宋" w:cs="仿宋"/>
          <w:bCs/>
          <w:sz w:val="32"/>
          <w:szCs w:val="32"/>
        </w:rPr>
      </w:pPr>
      <w:r>
        <w:rPr>
          <w:rFonts w:hint="eastAsia" w:ascii="仿宋" w:hAnsi="仿宋" w:eastAsia="仿宋" w:cs="仿宋"/>
          <w:bCs/>
          <w:sz w:val="32"/>
          <w:szCs w:val="32"/>
        </w:rPr>
        <w:t>横琴粤澳深度合作区城市规划和建设局横琴粤澳深度合作区绿色低碳系列宣传服务项目</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二、项目概况</w:t>
      </w:r>
    </w:p>
    <w:p>
      <w:pPr>
        <w:pStyle w:val="25"/>
        <w:spacing w:line="579" w:lineRule="exact"/>
        <w:ind w:firstLine="640"/>
        <w:rPr>
          <w:rFonts w:hint="eastAsia" w:ascii="仿宋" w:hAnsi="仿宋" w:eastAsia="仿宋" w:cs="仿宋"/>
          <w:bCs/>
          <w:sz w:val="32"/>
          <w:szCs w:val="32"/>
        </w:rPr>
      </w:pPr>
      <w:r>
        <w:rPr>
          <w:rFonts w:hint="eastAsia" w:ascii="仿宋" w:hAnsi="仿宋" w:eastAsia="仿宋" w:cs="仿宋"/>
          <w:bCs/>
          <w:sz w:val="32"/>
          <w:szCs w:val="32"/>
        </w:rPr>
        <w:t>根据《横琴粤澳深度合作区碳中和试点建设总体规划》和《横琴粤澳深度合作区碳中和试点示范实施方案（2024-2035</w:t>
      </w:r>
      <w:r>
        <w:rPr>
          <w:rFonts w:hint="eastAsia" w:ascii="仿宋" w:hAnsi="仿宋" w:eastAsia="仿宋" w:cs="仿宋"/>
          <w:bCs/>
          <w:sz w:val="32"/>
          <w:szCs w:val="32"/>
          <w:lang w:eastAsia="zh-CN"/>
        </w:rPr>
        <w:t>年</w:t>
      </w:r>
      <w:r>
        <w:rPr>
          <w:rFonts w:hint="eastAsia" w:ascii="仿宋" w:hAnsi="仿宋" w:eastAsia="仿宋" w:cs="仿宋"/>
          <w:bCs/>
          <w:sz w:val="32"/>
          <w:szCs w:val="32"/>
        </w:rPr>
        <w:t>）》，</w:t>
      </w:r>
      <w:r>
        <w:rPr>
          <w:rFonts w:hint="eastAsia" w:ascii="仿宋" w:hAnsi="仿宋" w:eastAsia="仿宋" w:cs="仿宋"/>
          <w:bCs/>
          <w:sz w:val="32"/>
          <w:szCs w:val="32"/>
          <w:lang w:eastAsia="zh-CN"/>
        </w:rPr>
        <w:t>为不断增强全民</w:t>
      </w:r>
      <w:r>
        <w:rPr>
          <w:rFonts w:hint="eastAsia" w:ascii="仿宋" w:hAnsi="仿宋" w:eastAsia="仿宋" w:cs="仿宋"/>
          <w:bCs/>
          <w:sz w:val="32"/>
          <w:szCs w:val="32"/>
        </w:rPr>
        <w:t>绿色低碳意识，促进经济社会可持续发展</w:t>
      </w:r>
      <w:r>
        <w:rPr>
          <w:rFonts w:hint="eastAsia" w:ascii="仿宋" w:hAnsi="仿宋" w:eastAsia="仿宋" w:cs="仿宋"/>
          <w:bCs/>
          <w:sz w:val="32"/>
          <w:szCs w:val="32"/>
          <w:lang w:eastAsia="zh-CN"/>
        </w:rPr>
        <w:t>，横琴粤澳深度合作区城市规划和建设局开展绿色低碳系列宣传工作</w:t>
      </w:r>
      <w:r>
        <w:rPr>
          <w:rFonts w:hint="eastAsia" w:ascii="仿宋" w:hAnsi="仿宋" w:eastAsia="仿宋" w:cs="仿宋"/>
          <w:bCs/>
          <w:sz w:val="32"/>
          <w:szCs w:val="32"/>
        </w:rPr>
        <w:t>。</w:t>
      </w:r>
    </w:p>
    <w:p>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三、服务期限</w:t>
      </w:r>
    </w:p>
    <w:p>
      <w:pPr>
        <w:pStyle w:val="25"/>
        <w:spacing w:line="579"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cs="仿宋"/>
          <w:sz w:val="32"/>
          <w:szCs w:val="32"/>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月至2024年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eastAsia="zh-CN"/>
        </w:rPr>
        <w:t>。</w:t>
      </w:r>
    </w:p>
    <w:p>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四、服务内容及服务要求</w:t>
      </w:r>
    </w:p>
    <w:p>
      <w:pPr>
        <w:pStyle w:val="25"/>
        <w:spacing w:line="579" w:lineRule="exact"/>
        <w:ind w:firstLine="640"/>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国家和省部署要求以及合作区相关工作计划，本项目工作包括协助举办广东省全国生态日宣传活动和开展合作区碳普惠小程序专题宣传</w:t>
      </w:r>
      <w:r>
        <w:rPr>
          <w:rFonts w:hint="eastAsia" w:ascii="仿宋" w:hAnsi="仿宋" w:eastAsia="仿宋" w:cs="仿宋"/>
          <w:sz w:val="32"/>
          <w:szCs w:val="32"/>
        </w:rPr>
        <w:t>。</w:t>
      </w:r>
    </w:p>
    <w:p>
      <w:pPr>
        <w:pStyle w:val="25"/>
        <w:spacing w:line="579" w:lineRule="exact"/>
        <w:ind w:firstLine="640"/>
        <w:rPr>
          <w:rFonts w:hint="eastAsia" w:ascii="仿宋" w:hAnsi="仿宋" w:eastAsia="仿宋" w:cs="仿宋"/>
          <w:sz w:val="32"/>
          <w:szCs w:val="32"/>
        </w:rPr>
      </w:pPr>
      <w:r>
        <w:rPr>
          <w:rFonts w:hint="eastAsia" w:ascii="仿宋" w:hAnsi="仿宋" w:eastAsia="仿宋" w:cs="仿宋"/>
          <w:sz w:val="32"/>
          <w:szCs w:val="32"/>
        </w:rPr>
        <w:t>1.协助举办广东省全国生态日宣传活动</w:t>
      </w:r>
    </w:p>
    <w:p>
      <w:pPr>
        <w:pStyle w:val="25"/>
        <w:spacing w:line="579" w:lineRule="exact"/>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协助开展</w:t>
      </w:r>
      <w:r>
        <w:rPr>
          <w:rFonts w:hint="eastAsia" w:ascii="仿宋" w:hAnsi="仿宋" w:eastAsia="仿宋" w:cs="仿宋"/>
          <w:sz w:val="32"/>
          <w:szCs w:val="32"/>
        </w:rPr>
        <w:t>广东省全国生态日宣传活动</w:t>
      </w:r>
      <w:r>
        <w:rPr>
          <w:rFonts w:hint="eastAsia" w:ascii="仿宋" w:hAnsi="仿宋" w:eastAsia="仿宋" w:cs="仿宋"/>
          <w:sz w:val="32"/>
          <w:szCs w:val="32"/>
          <w:lang w:eastAsia="zh-CN"/>
        </w:rPr>
        <w:t>组织工作，承担活动全流程宣传推广。</w:t>
      </w:r>
    </w:p>
    <w:p>
      <w:pPr>
        <w:pStyle w:val="25"/>
        <w:spacing w:line="579" w:lineRule="exact"/>
        <w:ind w:firstLine="640"/>
        <w:rPr>
          <w:rFonts w:hint="eastAsia" w:ascii="仿宋" w:hAnsi="仿宋" w:eastAsia="仿宋" w:cs="仿宋"/>
          <w:sz w:val="32"/>
          <w:szCs w:val="32"/>
        </w:rPr>
      </w:pPr>
      <w:r>
        <w:rPr>
          <w:rFonts w:hint="eastAsia" w:ascii="仿宋" w:hAnsi="仿宋" w:eastAsia="仿宋" w:cs="仿宋"/>
          <w:sz w:val="32"/>
          <w:szCs w:val="32"/>
        </w:rPr>
        <w:t>2.开展合作区碳普惠小程序专题宣传</w:t>
      </w:r>
    </w:p>
    <w:p>
      <w:pPr>
        <w:pStyle w:val="25"/>
        <w:spacing w:line="579" w:lineRule="exact"/>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围绕合作区碳普惠小程序上线开展宣传工作，包括前期预热、上线仪式、后续宣传推广。</w:t>
      </w:r>
    </w:p>
    <w:p>
      <w:pPr>
        <w:pStyle w:val="24"/>
        <w:spacing w:line="579" w:lineRule="exact"/>
        <w:ind w:firstLine="640"/>
        <w:outlineLvl w:val="0"/>
        <w:rPr>
          <w:rFonts w:ascii="黑体" w:hAnsi="黑体" w:eastAsia="黑体" w:cs="黑体"/>
          <w:bCs/>
          <w:sz w:val="32"/>
          <w:szCs w:val="32"/>
        </w:rPr>
      </w:pPr>
      <w:bookmarkStart w:id="0" w:name="_Toc76328165"/>
      <w:bookmarkStart w:id="1" w:name="_Toc77098321"/>
      <w:bookmarkStart w:id="2" w:name="_Toc529800909"/>
      <w:r>
        <w:rPr>
          <w:rFonts w:hint="eastAsia" w:ascii="黑体" w:hAnsi="黑体" w:eastAsia="黑体" w:cs="黑体"/>
          <w:bCs/>
          <w:sz w:val="32"/>
          <w:szCs w:val="32"/>
        </w:rPr>
        <w:t>五、考核标准</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按照国家、广东省、横琴粤澳深度合作区及采购需求文件执行。</w:t>
      </w:r>
    </w:p>
    <w:bookmarkEnd w:id="0"/>
    <w:bookmarkEnd w:id="1"/>
    <w:bookmarkEnd w:id="2"/>
    <w:p>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六、采购预算及响应报价要求</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本项目为项目总价包干，响应人的报价应包括（但不限于）：人工费、设备费、运输费、保险费、技术服务费（含联络费、调试费、保修费）、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七、付款方式</w:t>
      </w:r>
    </w:p>
    <w:p>
      <w:pPr>
        <w:snapToGrid w:val="0"/>
        <w:spacing w:line="579" w:lineRule="exact"/>
        <w:ind w:firstLine="624" w:firstLineChars="200"/>
        <w:rPr>
          <w:sz w:val="32"/>
          <w:szCs w:val="32"/>
        </w:rPr>
      </w:pPr>
      <w:r>
        <w:rPr>
          <w:rFonts w:hint="eastAsia" w:ascii="仿宋" w:hAnsi="仿宋" w:eastAsia="仿宋" w:cs="仿宋"/>
          <w:spacing w:val="-4"/>
          <w:sz w:val="32"/>
          <w:szCs w:val="32"/>
        </w:rPr>
        <w:t>1期：成交供应商与采购人签订合同1</w:t>
      </w:r>
      <w:r>
        <w:rPr>
          <w:rFonts w:hint="eastAsia" w:ascii="仿宋" w:hAnsi="仿宋" w:eastAsia="PMingLiU" w:cs="仿宋"/>
          <w:spacing w:val="-4"/>
          <w:sz w:val="32"/>
          <w:szCs w:val="32"/>
        </w:rPr>
        <w:t>5</w:t>
      </w:r>
      <w:r>
        <w:rPr>
          <w:rFonts w:hint="eastAsia" w:ascii="仿宋" w:hAnsi="仿宋" w:eastAsia="仿宋" w:cs="仿宋"/>
          <w:spacing w:val="-4"/>
          <w:sz w:val="32"/>
          <w:szCs w:val="32"/>
        </w:rPr>
        <w:t>个工作日内，采购人向成交供应商支付合同总价款的</w:t>
      </w:r>
      <w:r>
        <w:rPr>
          <w:rFonts w:hint="eastAsia" w:ascii="仿宋" w:hAnsi="仿宋" w:cs="仿宋" w:eastAsiaTheme="minorEastAsia"/>
          <w:spacing w:val="-4"/>
          <w:sz w:val="32"/>
          <w:szCs w:val="32"/>
          <w:lang w:val="en-US" w:eastAsia="zh-CN"/>
        </w:rPr>
        <w:t>5</w:t>
      </w:r>
      <w:r>
        <w:rPr>
          <w:rFonts w:hint="eastAsia" w:ascii="仿宋" w:hAnsi="仿宋" w:eastAsia="PMingLiU" w:cs="仿宋"/>
          <w:spacing w:val="-4"/>
          <w:sz w:val="32"/>
          <w:szCs w:val="32"/>
        </w:rPr>
        <w:t>0</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2期：</w:t>
      </w:r>
      <w:r>
        <w:rPr>
          <w:rFonts w:hint="eastAsia" w:ascii="仿宋" w:hAnsi="仿宋" w:eastAsia="仿宋" w:cs="仿宋"/>
          <w:spacing w:val="-4"/>
          <w:sz w:val="32"/>
          <w:szCs w:val="32"/>
          <w:lang w:eastAsia="zh-CN"/>
        </w:rPr>
        <w:t>完成项目服务内容并通过验收</w:t>
      </w:r>
      <w:bookmarkStart w:id="3" w:name="_GoBack"/>
      <w:bookmarkEnd w:id="3"/>
      <w:r>
        <w:rPr>
          <w:rFonts w:hint="eastAsia" w:ascii="仿宋" w:hAnsi="仿宋" w:eastAsia="仿宋" w:cs="仿宋"/>
          <w:spacing w:val="-4"/>
          <w:sz w:val="32"/>
          <w:szCs w:val="32"/>
        </w:rPr>
        <w:t>后，成交供应商按照采购人要求申请付款，采购人向成交供应商支付合同总价款的剩余款项，即合同总价款的</w:t>
      </w:r>
      <w:r>
        <w:rPr>
          <w:rFonts w:hint="eastAsia" w:ascii="仿宋" w:hAnsi="仿宋" w:eastAsia="仿宋" w:cs="仿宋"/>
          <w:spacing w:val="-4"/>
          <w:sz w:val="32"/>
          <w:szCs w:val="32"/>
          <w:lang w:val="en-US" w:eastAsia="zh-CN"/>
        </w:rPr>
        <w:t>5</w:t>
      </w:r>
      <w:r>
        <w:rPr>
          <w:rFonts w:hint="eastAsia" w:ascii="仿宋" w:hAnsi="仿宋" w:eastAsia="仿宋" w:cs="仿宋"/>
          <w:spacing w:val="-4"/>
          <w:sz w:val="32"/>
          <w:szCs w:val="32"/>
        </w:rPr>
        <w:t>0%。</w:t>
      </w:r>
    </w:p>
    <w:p>
      <w:pPr>
        <w:snapToGrid w:val="0"/>
        <w:spacing w:line="579" w:lineRule="exact"/>
        <w:ind w:firstLine="624" w:firstLineChars="200"/>
        <w:rPr>
          <w:b/>
          <w:bCs/>
          <w:sz w:val="32"/>
          <w:szCs w:val="32"/>
        </w:rPr>
      </w:pPr>
      <w:r>
        <w:rPr>
          <w:rFonts w:hint="eastAsia" w:ascii="仿宋" w:hAnsi="仿宋" w:eastAsia="仿宋" w:cs="仿宋"/>
          <w:spacing w:val="-4"/>
          <w:sz w:val="32"/>
          <w:szCs w:val="32"/>
        </w:rPr>
        <w:t>注: 每次支付款时，成交供应商向采购人提供相应金额的正式发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560" w:lineRule="exact"/>
        <w:jc w:val="left"/>
        <w:rPr>
          <w:rFonts w:ascii="仿宋_GB2312" w:hAnsi="仿宋_GB2312" w:eastAsia="仿宋_GB2312" w:cs="仿宋_GB2312"/>
          <w:sz w:val="32"/>
          <w:szCs w:val="32"/>
        </w:rPr>
      </w:pPr>
    </w:p>
    <w:p>
      <w:pPr>
        <w:spacing w:line="560" w:lineRule="exact"/>
        <w:ind w:left="6072" w:leftChars="1520" w:hanging="2880" w:hangingChars="900"/>
        <w:jc w:val="left"/>
      </w:pPr>
      <w:r>
        <w:rPr>
          <w:rFonts w:hint="eastAsia" w:ascii="仿宋_GB2312" w:hAnsi="仿宋_GB2312" w:eastAsia="仿宋_GB2312" w:cs="仿宋_GB2312"/>
          <w:sz w:val="32"/>
          <w:szCs w:val="32"/>
        </w:rPr>
        <w:t>横琴粤澳深度合作区城市规划和建设局2024年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keepLines/>
        <w:widowControl/>
        <w:adjustRightInd w:val="0"/>
        <w:snapToGrid w:val="0"/>
        <w:spacing w:line="360" w:lineRule="auto"/>
        <w:rPr>
          <w:rFonts w:ascii="仿宋" w:hAnsi="仿宋" w:eastAsia="仿宋"/>
          <w:color w:val="FF0000"/>
          <w:sz w:val="24"/>
          <w:u w:val="single"/>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- 5 -</w:t>
    </w:r>
    <w:r>
      <w:rPr>
        <w:rFonts w:ascii="宋体" w:hAnsi="宋体"/>
        <w:sz w:val="24"/>
        <w:szCs w:val="24"/>
      </w:rPr>
      <w:fldChar w:fldCharType="end"/>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- 2 -</w:t>
    </w:r>
    <w:r>
      <w:rPr>
        <w:rFonts w:ascii="宋体" w:hAnsi="宋体"/>
        <w:sz w:val="24"/>
        <w:szCs w:val="24"/>
      </w:rP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OGVlZWQyMjNmOGJjMjc4ZDFhOGM3NDg5Mjc0YjAifQ=="/>
  </w:docVars>
  <w:rsids>
    <w:rsidRoot w:val="00172A27"/>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159DD"/>
    <w:rsid w:val="00020B80"/>
    <w:rsid w:val="00020EBD"/>
    <w:rsid w:val="00022282"/>
    <w:rsid w:val="00023909"/>
    <w:rsid w:val="00023BF5"/>
    <w:rsid w:val="00023EF7"/>
    <w:rsid w:val="00024F9F"/>
    <w:rsid w:val="0002539B"/>
    <w:rsid w:val="00025B4B"/>
    <w:rsid w:val="0002612E"/>
    <w:rsid w:val="00030101"/>
    <w:rsid w:val="000322DD"/>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1BB7"/>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2A27"/>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298"/>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ADA"/>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4DA3"/>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97FEC"/>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10F0"/>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16838"/>
    <w:rsid w:val="0052081F"/>
    <w:rsid w:val="00525DEC"/>
    <w:rsid w:val="00526B57"/>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0CE1"/>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3B18"/>
    <w:rsid w:val="00624C4F"/>
    <w:rsid w:val="006279A4"/>
    <w:rsid w:val="00627B4C"/>
    <w:rsid w:val="00630901"/>
    <w:rsid w:val="006319F9"/>
    <w:rsid w:val="00632570"/>
    <w:rsid w:val="00632A92"/>
    <w:rsid w:val="006341B6"/>
    <w:rsid w:val="00634263"/>
    <w:rsid w:val="00634DEE"/>
    <w:rsid w:val="00636585"/>
    <w:rsid w:val="0063797E"/>
    <w:rsid w:val="00637F6C"/>
    <w:rsid w:val="00640972"/>
    <w:rsid w:val="00640C43"/>
    <w:rsid w:val="006420D1"/>
    <w:rsid w:val="00642282"/>
    <w:rsid w:val="006427EC"/>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0F3F"/>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87D"/>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35C"/>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5CF4"/>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67F6D"/>
    <w:rsid w:val="00870AC5"/>
    <w:rsid w:val="00871121"/>
    <w:rsid w:val="00871865"/>
    <w:rsid w:val="008723F2"/>
    <w:rsid w:val="00876FCE"/>
    <w:rsid w:val="008773EF"/>
    <w:rsid w:val="008776EA"/>
    <w:rsid w:val="00877D12"/>
    <w:rsid w:val="008809BB"/>
    <w:rsid w:val="00882D3F"/>
    <w:rsid w:val="00883858"/>
    <w:rsid w:val="00884DE5"/>
    <w:rsid w:val="008877D5"/>
    <w:rsid w:val="00887A18"/>
    <w:rsid w:val="00890643"/>
    <w:rsid w:val="00891C54"/>
    <w:rsid w:val="008921A9"/>
    <w:rsid w:val="00894EDC"/>
    <w:rsid w:val="00895134"/>
    <w:rsid w:val="00895258"/>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4727"/>
    <w:rsid w:val="00AC4CD9"/>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513"/>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6BE"/>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5A4"/>
    <w:rsid w:val="00BB2B3E"/>
    <w:rsid w:val="00BB328E"/>
    <w:rsid w:val="00BB40AD"/>
    <w:rsid w:val="00BB4155"/>
    <w:rsid w:val="00BB4B43"/>
    <w:rsid w:val="00BB586C"/>
    <w:rsid w:val="00BB5AD1"/>
    <w:rsid w:val="00BB5DED"/>
    <w:rsid w:val="00BB6A03"/>
    <w:rsid w:val="00BB6CEE"/>
    <w:rsid w:val="00BB7F7B"/>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705"/>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1FFB"/>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4F3F"/>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6DC"/>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45CA"/>
    <w:rsid w:val="00F2583D"/>
    <w:rsid w:val="00F25950"/>
    <w:rsid w:val="00F25C63"/>
    <w:rsid w:val="00F2634A"/>
    <w:rsid w:val="00F26414"/>
    <w:rsid w:val="00F26B18"/>
    <w:rsid w:val="00F26DF5"/>
    <w:rsid w:val="00F303D0"/>
    <w:rsid w:val="00F30A37"/>
    <w:rsid w:val="00F313B1"/>
    <w:rsid w:val="00F33B19"/>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04C0"/>
    <w:rsid w:val="00F52FF2"/>
    <w:rsid w:val="00F533A6"/>
    <w:rsid w:val="00F54567"/>
    <w:rsid w:val="00F54939"/>
    <w:rsid w:val="00F5553D"/>
    <w:rsid w:val="00F575E1"/>
    <w:rsid w:val="00F57A0D"/>
    <w:rsid w:val="00F61087"/>
    <w:rsid w:val="00F61DB2"/>
    <w:rsid w:val="00F622B5"/>
    <w:rsid w:val="00F62408"/>
    <w:rsid w:val="00F624CF"/>
    <w:rsid w:val="00F62E32"/>
    <w:rsid w:val="00F634DC"/>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E85014"/>
    <w:rsid w:val="07F03282"/>
    <w:rsid w:val="07FD3D8E"/>
    <w:rsid w:val="08003E79"/>
    <w:rsid w:val="08096E47"/>
    <w:rsid w:val="081C00FC"/>
    <w:rsid w:val="0825634E"/>
    <w:rsid w:val="08461C19"/>
    <w:rsid w:val="084F3510"/>
    <w:rsid w:val="0859605C"/>
    <w:rsid w:val="085977FC"/>
    <w:rsid w:val="086A47EF"/>
    <w:rsid w:val="08707BF8"/>
    <w:rsid w:val="08A62ED0"/>
    <w:rsid w:val="08D76A3D"/>
    <w:rsid w:val="08FF5461"/>
    <w:rsid w:val="09006B90"/>
    <w:rsid w:val="09101CB2"/>
    <w:rsid w:val="09186EF9"/>
    <w:rsid w:val="092A5E00"/>
    <w:rsid w:val="09330668"/>
    <w:rsid w:val="09363AA0"/>
    <w:rsid w:val="09634FDB"/>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B3CDD"/>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03FB7"/>
    <w:rsid w:val="20C6178E"/>
    <w:rsid w:val="20F14F11"/>
    <w:rsid w:val="2101466E"/>
    <w:rsid w:val="21046A5A"/>
    <w:rsid w:val="211C60E8"/>
    <w:rsid w:val="21224FD1"/>
    <w:rsid w:val="21502BF8"/>
    <w:rsid w:val="217F706F"/>
    <w:rsid w:val="218D1E77"/>
    <w:rsid w:val="21980AD9"/>
    <w:rsid w:val="21CA535E"/>
    <w:rsid w:val="21D41167"/>
    <w:rsid w:val="21F84A06"/>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575FE"/>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66E86"/>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3DDB"/>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07478D"/>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40BBD"/>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244F34"/>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1F5D98"/>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00126F"/>
    <w:rsid w:val="42185B1F"/>
    <w:rsid w:val="4247230D"/>
    <w:rsid w:val="4250573E"/>
    <w:rsid w:val="425C1507"/>
    <w:rsid w:val="4267082D"/>
    <w:rsid w:val="4282729C"/>
    <w:rsid w:val="42937793"/>
    <w:rsid w:val="429A4785"/>
    <w:rsid w:val="429C40FF"/>
    <w:rsid w:val="42C13EED"/>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700E6"/>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C74449"/>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AE20EA"/>
    <w:rsid w:val="52F12681"/>
    <w:rsid w:val="530E2425"/>
    <w:rsid w:val="53162448"/>
    <w:rsid w:val="531A3DB6"/>
    <w:rsid w:val="531F0A38"/>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5777F"/>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A505DE"/>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D7DFB"/>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EF600D"/>
    <w:rsid w:val="6AFB0949"/>
    <w:rsid w:val="6AFF0939"/>
    <w:rsid w:val="6B0C4215"/>
    <w:rsid w:val="6B15362D"/>
    <w:rsid w:val="6B1B18B4"/>
    <w:rsid w:val="6B2111BF"/>
    <w:rsid w:val="6B316C06"/>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F525CF"/>
    <w:rsid w:val="6DF66533"/>
    <w:rsid w:val="6DFA4DAD"/>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EF6DD6"/>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3E13E1"/>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0"/>
    <w:pPr>
      <w:ind w:firstLine="596" w:firstLineChars="200"/>
      <w:outlineLvl w:val="0"/>
    </w:pPr>
    <w:rPr>
      <w:rFonts w:ascii="黑体" w:eastAsia="黑体"/>
      <w:b/>
      <w:sz w:val="32"/>
      <w:szCs w:val="22"/>
    </w:rPr>
  </w:style>
  <w:style w:type="paragraph" w:styleId="5">
    <w:name w:val="heading 2"/>
    <w:basedOn w:val="1"/>
    <w:next w:val="1"/>
    <w:link w:val="38"/>
    <w:unhideWhenUsed/>
    <w:qFormat/>
    <w:uiPriority w:val="0"/>
    <w:pPr>
      <w:ind w:firstLine="596" w:firstLineChars="200"/>
      <w:outlineLvl w:val="1"/>
    </w:pPr>
    <w:rPr>
      <w:rFonts w:ascii="楷体_GB2312" w:eastAsia="楷体_GB2312"/>
      <w:b/>
      <w:sz w:val="32"/>
      <w:szCs w:val="2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color w:val="000000"/>
      <w:szCs w:val="20"/>
    </w:rPr>
  </w:style>
  <w:style w:type="paragraph" w:styleId="3">
    <w:name w:val="Body Text"/>
    <w:basedOn w:val="1"/>
    <w:next w:val="1"/>
    <w:qFormat/>
    <w:uiPriority w:val="0"/>
    <w:pPr>
      <w:spacing w:after="120"/>
    </w:pPr>
  </w:style>
  <w:style w:type="paragraph" w:styleId="8">
    <w:name w:val="annotation text"/>
    <w:basedOn w:val="1"/>
    <w:semiHidden/>
    <w:qFormat/>
    <w:uiPriority w:val="0"/>
    <w:pPr>
      <w:jc w:val="left"/>
    </w:pPr>
    <w:rPr>
      <w:szCs w:val="20"/>
    </w:r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41"/>
    <w:unhideWhenUsed/>
    <w:qFormat/>
    <w:uiPriority w:val="0"/>
    <w:pPr>
      <w:snapToGrid w:val="0"/>
      <w:jc w:val="left"/>
    </w:pPr>
    <w:rPr>
      <w:rFonts w:eastAsia="仿宋_GB2312"/>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qFormat/>
    <w:uiPriority w:val="0"/>
    <w:rPr>
      <w:sz w:val="21"/>
      <w:szCs w:val="21"/>
    </w:rPr>
  </w:style>
  <w:style w:type="character" w:styleId="23">
    <w:name w:val="footnote reference"/>
    <w:unhideWhenUsed/>
    <w:qFormat/>
    <w:uiPriority w:val="0"/>
    <w:rPr>
      <w:vertAlign w:val="superscript"/>
    </w:rPr>
  </w:style>
  <w:style w:type="paragraph" w:styleId="24">
    <w:name w:val="List Paragraph"/>
    <w:basedOn w:val="1"/>
    <w:unhideWhenUsed/>
    <w:qFormat/>
    <w:uiPriority w:val="99"/>
    <w:pPr>
      <w:ind w:firstLine="420" w:firstLineChars="200"/>
    </w:pPr>
  </w:style>
  <w:style w:type="paragraph" w:customStyle="1" w:styleId="25">
    <w:name w:val="_Style 3"/>
    <w:basedOn w:val="1"/>
    <w:qFormat/>
    <w:uiPriority w:val="34"/>
    <w:pPr>
      <w:ind w:firstLine="420" w:firstLineChars="200"/>
    </w:pPr>
  </w:style>
  <w:style w:type="paragraph" w:customStyle="1" w:styleId="26">
    <w:name w:val="p0"/>
    <w:basedOn w:val="1"/>
    <w:qFormat/>
    <w:uiPriority w:val="0"/>
    <w:pPr>
      <w:widowControl/>
      <w:jc w:val="left"/>
    </w:pPr>
    <w:rPr>
      <w:kern w:val="0"/>
      <w:sz w:val="20"/>
      <w:szCs w:val="20"/>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默认段落字体 Para Char Char Char Char"/>
    <w:basedOn w:val="1"/>
    <w:qFormat/>
    <w:uiPriority w:val="0"/>
    <w:pPr>
      <w:adjustRightInd w:val="0"/>
      <w:spacing w:line="360" w:lineRule="auto"/>
    </w:pPr>
    <w:rPr>
      <w:szCs w:val="20"/>
    </w:rPr>
  </w:style>
  <w:style w:type="paragraph" w:customStyle="1" w:styleId="29">
    <w:name w:val="Char"/>
    <w:basedOn w:val="1"/>
    <w:qFormat/>
    <w:uiPriority w:val="0"/>
    <w:rPr>
      <w:szCs w:val="20"/>
    </w:rPr>
  </w:style>
  <w:style w:type="paragraph" w:customStyle="1" w:styleId="30">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1">
    <w:name w:val="Char1"/>
    <w:basedOn w:val="1"/>
    <w:qFormat/>
    <w:uiPriority w:val="0"/>
    <w:rPr>
      <w:rFonts w:ascii="Tahoma" w:hAnsi="Tahoma"/>
      <w:sz w:val="24"/>
      <w:szCs w:val="20"/>
    </w:rPr>
  </w:style>
  <w:style w:type="paragraph" w:customStyle="1" w:styleId="32">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3">
    <w:name w:val="Char Char Char1 Char1 Char Char Char"/>
    <w:basedOn w:val="1"/>
    <w:semiHidden/>
    <w:qFormat/>
    <w:uiPriority w:val="0"/>
  </w:style>
  <w:style w:type="paragraph" w:customStyle="1" w:styleId="34">
    <w:name w:val="样式2"/>
    <w:basedOn w:val="1"/>
    <w:qFormat/>
    <w:uiPriority w:val="0"/>
    <w:pPr>
      <w:jc w:val="center"/>
    </w:pPr>
    <w:rPr>
      <w:rFonts w:eastAsia="仿宋_GB2312"/>
      <w:b/>
      <w:bCs/>
      <w:sz w:val="44"/>
    </w:rPr>
  </w:style>
  <w:style w:type="paragraph" w:customStyle="1" w:styleId="35">
    <w:name w:val="1 Char Char Char Char Char Char Char"/>
    <w:basedOn w:val="1"/>
    <w:qFormat/>
    <w:uiPriority w:val="0"/>
  </w:style>
  <w:style w:type="paragraph" w:customStyle="1" w:styleId="36">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7">
    <w:name w:val="font01"/>
    <w:basedOn w:val="20"/>
    <w:qFormat/>
    <w:uiPriority w:val="0"/>
    <w:rPr>
      <w:rFonts w:hint="eastAsia" w:ascii="宋体" w:hAnsi="宋体" w:eastAsia="宋体" w:cs="宋体"/>
      <w:color w:val="333399"/>
      <w:sz w:val="24"/>
      <w:szCs w:val="24"/>
      <w:u w:val="none"/>
    </w:rPr>
  </w:style>
  <w:style w:type="character" w:customStyle="1" w:styleId="38">
    <w:name w:val="标题 2 Char"/>
    <w:link w:val="5"/>
    <w:qFormat/>
    <w:uiPriority w:val="0"/>
    <w:rPr>
      <w:rFonts w:ascii="楷体_GB2312" w:eastAsia="楷体_GB2312"/>
      <w:b/>
      <w:kern w:val="2"/>
      <w:sz w:val="32"/>
      <w:szCs w:val="22"/>
      <w:lang w:val="en-US" w:eastAsia="zh-CN" w:bidi="ar-SA"/>
    </w:rPr>
  </w:style>
  <w:style w:type="character" w:customStyle="1" w:styleId="39">
    <w:name w:val="font41"/>
    <w:basedOn w:val="20"/>
    <w:qFormat/>
    <w:uiPriority w:val="0"/>
    <w:rPr>
      <w:rFonts w:hint="eastAsia" w:ascii="宋体" w:hAnsi="宋体" w:eastAsia="宋体" w:cs="宋体"/>
      <w:color w:val="FF0000"/>
      <w:sz w:val="24"/>
      <w:szCs w:val="24"/>
      <w:u w:val="none"/>
    </w:rPr>
  </w:style>
  <w:style w:type="character" w:customStyle="1" w:styleId="40">
    <w:name w:val="article_f141"/>
    <w:basedOn w:val="20"/>
    <w:qFormat/>
    <w:uiPriority w:val="0"/>
    <w:rPr>
      <w:color w:val="000000"/>
      <w:sz w:val="21"/>
    </w:rPr>
  </w:style>
  <w:style w:type="character" w:customStyle="1" w:styleId="41">
    <w:name w:val="脚注文本 Char"/>
    <w:link w:val="16"/>
    <w:semiHidden/>
    <w:qFormat/>
    <w:uiPriority w:val="0"/>
    <w:rPr>
      <w:rFonts w:eastAsia="仿宋_GB2312"/>
      <w:kern w:val="2"/>
      <w:sz w:val="18"/>
      <w:szCs w:val="18"/>
      <w:lang w:val="en-US" w:eastAsia="zh-CN" w:bidi="ar-SA"/>
    </w:rPr>
  </w:style>
  <w:style w:type="character" w:customStyle="1" w:styleId="42">
    <w:name w:val="标题 1 Char"/>
    <w:link w:val="4"/>
    <w:qFormat/>
    <w:uiPriority w:val="0"/>
    <w:rPr>
      <w:rFonts w:ascii="黑体" w:eastAsia="黑体"/>
      <w:b/>
      <w:kern w:val="2"/>
      <w:sz w:val="32"/>
      <w:szCs w:val="22"/>
      <w:lang w:val="en-US" w:eastAsia="zh-CN" w:bidi="ar-SA"/>
    </w:rPr>
  </w:style>
  <w:style w:type="paragraph" w:customStyle="1" w:styleId="4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269</Words>
  <Characters>1537</Characters>
  <Lines>12</Lines>
  <Paragraphs>3</Paragraphs>
  <TotalTime>30</TotalTime>
  <ScaleCrop>false</ScaleCrop>
  <LinksUpToDate>false</LinksUpToDate>
  <CharactersWithSpaces>1803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2023-11-22T08:42:00Z</dcterms:created>
  <dc:creator>陈微:</dc:creator>
  <cp:lastModifiedBy>陈旭磊</cp:lastModifiedBy>
  <cp:lastPrinted>2023-12-28T01:02:00Z</cp:lastPrinted>
  <dcterms:modified xsi:type="dcterms:W3CDTF">2024-08-02T02:45:29Z</dcterms:modified>
  <dc:title>珠横新规国字〔2010〕20号                 签发人：王瑞森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64C0ECD2719B40BD84AD68582284B87A</vt:lpwstr>
  </property>
</Properties>
</file>