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22127">
      <w:pPr>
        <w:jc w:val="both"/>
        <w:rPr>
          <w:rFonts w:hint="eastAsia"/>
          <w:b/>
          <w:sz w:val="32"/>
          <w:szCs w:val="32"/>
        </w:rPr>
      </w:pPr>
      <w:r>
        <w:rPr>
          <w:rFonts w:hint="eastAsia" w:ascii="仿宋_GB2312" w:hAnsi="仿宋_GB2312" w:eastAsia="仿宋_GB2312" w:cs="仿宋_GB2312"/>
          <w:b/>
          <w:bCs/>
          <w:sz w:val="32"/>
          <w:szCs w:val="32"/>
          <w:lang w:val="en-US" w:eastAsia="zh-CN"/>
        </w:rPr>
        <w:t>附件2：格式文件</w:t>
      </w:r>
    </w:p>
    <w:p w14:paraId="3D7B7BC3">
      <w:pPr>
        <w:jc w:val="center"/>
        <w:rPr>
          <w:rFonts w:hint="eastAsia"/>
          <w:b/>
          <w:sz w:val="32"/>
          <w:szCs w:val="32"/>
        </w:rPr>
      </w:pPr>
      <w:r>
        <w:rPr>
          <w:rFonts w:hint="eastAsia"/>
          <w:b/>
          <w:sz w:val="32"/>
          <w:szCs w:val="32"/>
        </w:rPr>
        <w:t>投标文件包装封面</w:t>
      </w:r>
    </w:p>
    <w:p w14:paraId="6730910D">
      <w:pPr>
        <w:rPr>
          <w:rFonts w:hint="eastAsia"/>
        </w:rPr>
      </w:pPr>
    </w:p>
    <w:p w14:paraId="0F2D16A1">
      <w:pPr>
        <w:rPr>
          <w:rFonts w:hint="eastAsia"/>
        </w:rPr>
      </w:pPr>
    </w:p>
    <w:p w14:paraId="5E8D29DB">
      <w:pPr>
        <w:rPr>
          <w:rFonts w:hint="eastAsia"/>
          <w:b/>
          <w:sz w:val="28"/>
          <w:szCs w:val="28"/>
          <w:u w:val="none"/>
          <w:lang w:eastAsia="zh-CN"/>
        </w:rPr>
      </w:pPr>
    </w:p>
    <w:p w14:paraId="0F5FF160">
      <w:pPr>
        <w:ind w:firstLine="562" w:firstLineChars="200"/>
        <w:rPr>
          <w:rFonts w:hint="eastAsia"/>
          <w:b/>
          <w:sz w:val="28"/>
          <w:szCs w:val="28"/>
          <w:u w:val="single"/>
        </w:rPr>
      </w:pPr>
      <w:r>
        <w:rPr>
          <w:rFonts w:hint="eastAsia"/>
          <w:b/>
          <w:sz w:val="28"/>
          <w:szCs w:val="28"/>
          <w:u w:val="none"/>
          <w:lang w:eastAsia="zh-CN"/>
        </w:rPr>
        <w:t>项目开标评审</w:t>
      </w:r>
      <w:r>
        <w:rPr>
          <w:rFonts w:hint="eastAsia"/>
          <w:b/>
          <w:sz w:val="28"/>
          <w:szCs w:val="28"/>
        </w:rPr>
        <w:t>之前不得开启</w:t>
      </w:r>
    </w:p>
    <w:p w14:paraId="44E90CDF">
      <w:pPr>
        <w:rPr>
          <w:rFonts w:hint="eastAsia"/>
        </w:rPr>
      </w:pPr>
    </w:p>
    <w:p w14:paraId="0A13625A">
      <w:pPr>
        <w:spacing w:line="780" w:lineRule="auto"/>
        <w:ind w:firstLine="600" w:firstLineChars="200"/>
        <w:rPr>
          <w:rFonts w:hint="eastAsia"/>
          <w:b w:val="0"/>
          <w:bCs/>
          <w:sz w:val="30"/>
          <w:szCs w:val="30"/>
        </w:rPr>
      </w:pPr>
      <w:r>
        <w:rPr>
          <w:rFonts w:hint="eastAsia"/>
          <w:b w:val="0"/>
          <w:bCs/>
          <w:sz w:val="30"/>
          <w:szCs w:val="30"/>
        </w:rPr>
        <w:t>项目名称：</w:t>
      </w:r>
    </w:p>
    <w:p w14:paraId="1E63D390">
      <w:pPr>
        <w:spacing w:line="780" w:lineRule="auto"/>
        <w:ind w:firstLine="600" w:firstLineChars="200"/>
        <w:rPr>
          <w:rFonts w:hint="eastAsia"/>
          <w:b w:val="0"/>
          <w:bCs/>
          <w:sz w:val="30"/>
          <w:szCs w:val="30"/>
        </w:rPr>
      </w:pPr>
      <w:r>
        <w:rPr>
          <w:rFonts w:hint="eastAsia"/>
          <w:b w:val="0"/>
          <w:bCs/>
          <w:sz w:val="30"/>
          <w:szCs w:val="30"/>
        </w:rPr>
        <w:t>投标人（公章）：</w:t>
      </w:r>
      <w:r>
        <w:rPr>
          <w:rFonts w:hint="eastAsia"/>
          <w:b w:val="0"/>
          <w:bCs/>
          <w:sz w:val="30"/>
          <w:szCs w:val="30"/>
          <w:u w:val="single" w:color="auto"/>
          <w:lang w:val="en-US" w:eastAsia="zh-CN"/>
        </w:rPr>
        <w:t xml:space="preserve">                    </w:t>
      </w:r>
      <w:r>
        <w:rPr>
          <w:rFonts w:hint="eastAsia"/>
          <w:b w:val="0"/>
          <w:bCs/>
          <w:sz w:val="30"/>
          <w:szCs w:val="30"/>
        </w:rPr>
        <w:t xml:space="preserve">                           </w:t>
      </w:r>
    </w:p>
    <w:p w14:paraId="6F1EEF25">
      <w:pPr>
        <w:spacing w:line="780" w:lineRule="auto"/>
        <w:ind w:firstLine="600" w:firstLineChars="200"/>
        <w:rPr>
          <w:rFonts w:hint="eastAsia" w:eastAsia="仿宋_GB2312"/>
          <w:b w:val="0"/>
          <w:bCs/>
          <w:lang w:val="en-US" w:eastAsia="zh-CN"/>
        </w:rPr>
        <w:sectPr>
          <w:pgSz w:w="11906" w:h="16838"/>
          <w:pgMar w:top="1928" w:right="1474" w:bottom="1814" w:left="1587" w:header="851" w:footer="992" w:gutter="0"/>
          <w:cols w:space="720" w:num="1"/>
          <w:titlePg/>
          <w:docGrid w:type="lines" w:linePitch="312" w:charSpace="0"/>
        </w:sectPr>
      </w:pPr>
      <w:r>
        <w:rPr>
          <w:rFonts w:hint="eastAsia"/>
          <w:b w:val="0"/>
          <w:bCs/>
          <w:sz w:val="30"/>
          <w:szCs w:val="30"/>
        </w:rPr>
        <w:t>被授权委托人（签名或签章）：</w:t>
      </w:r>
      <w:r>
        <w:rPr>
          <w:rFonts w:hint="eastAsia"/>
          <w:b w:val="0"/>
          <w:bCs/>
          <w:sz w:val="30"/>
          <w:szCs w:val="30"/>
          <w:u w:val="single"/>
        </w:rPr>
        <w:t xml:space="preserve">                 </w:t>
      </w:r>
    </w:p>
    <w:p w14:paraId="0DAA3D80">
      <w:pPr>
        <w:rPr>
          <w:rFonts w:hint="default" w:ascii="仿宋_GB2312" w:hAnsi="仿宋_GB2312" w:eastAsia="仿宋_GB2312"/>
          <w:sz w:val="28"/>
          <w:lang w:val="en-US" w:eastAsia="zh-CN"/>
        </w:rPr>
      </w:pPr>
    </w:p>
    <w:p w14:paraId="6140B961">
      <w:pPr>
        <w:pStyle w:val="2"/>
        <w:spacing w:before="100" w:after="100" w:line="360" w:lineRule="auto"/>
        <w:jc w:val="center"/>
        <w:rPr>
          <w:rFonts w:hint="eastAsia" w:ascii="仿宋_GB2312" w:hAnsi="仿宋_GB2312" w:eastAsia="仿宋_GB2312"/>
          <w:sz w:val="28"/>
        </w:rPr>
      </w:pPr>
      <w:r>
        <w:rPr>
          <w:rFonts w:hint="eastAsia" w:ascii="仿宋_GB2312" w:hAnsi="仿宋_GB2312" w:eastAsia="仿宋_GB2312"/>
          <w:sz w:val="28"/>
          <w:lang w:eastAsia="zh-CN"/>
        </w:rPr>
        <w:t>报价</w:t>
      </w:r>
      <w:r>
        <w:rPr>
          <w:rFonts w:hint="eastAsia" w:ascii="仿宋_GB2312" w:hAnsi="仿宋_GB2312" w:eastAsia="仿宋_GB2312"/>
          <w:sz w:val="28"/>
        </w:rPr>
        <w:t>表</w:t>
      </w:r>
    </w:p>
    <w:p w14:paraId="10796CEC">
      <w:pPr>
        <w:spacing w:line="360" w:lineRule="exact"/>
        <w:rPr>
          <w:rFonts w:hint="eastAsia" w:ascii="仿宋_GB2312" w:hAnsi="宋体" w:eastAsia="仿宋_GB2312"/>
          <w:bCs/>
          <w:sz w:val="24"/>
        </w:rPr>
      </w:pPr>
    </w:p>
    <w:p w14:paraId="644BD0E6">
      <w:pPr>
        <w:spacing w:line="360" w:lineRule="exact"/>
        <w:rPr>
          <w:rFonts w:hint="eastAsia" w:ascii="仿宋_GB2312" w:hAnsi="宋体" w:eastAsia="仿宋_GB2312"/>
          <w:bCs/>
          <w:sz w:val="24"/>
        </w:rPr>
      </w:pPr>
      <w:r>
        <w:rPr>
          <w:rFonts w:hint="eastAsia" w:ascii="仿宋_GB2312" w:hAnsi="宋体" w:eastAsia="仿宋_GB2312"/>
          <w:bCs/>
          <w:sz w:val="24"/>
        </w:rPr>
        <w:t>项目名称：</w:t>
      </w:r>
      <w:r>
        <w:rPr>
          <w:rFonts w:hint="eastAsia" w:ascii="仿宋_GB2312" w:hAnsi="宋体" w:eastAsia="仿宋_GB2312"/>
          <w:bCs/>
          <w:sz w:val="24"/>
          <w:u w:val="single"/>
        </w:rPr>
        <w:t xml:space="preserve"> </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u w:val="single"/>
        </w:rPr>
        <w:t xml:space="preserve"> </w:t>
      </w:r>
      <w:r>
        <w:rPr>
          <w:rFonts w:hint="eastAsia" w:ascii="仿宋_GB2312" w:hAnsi="宋体" w:eastAsia="仿宋_GB2312"/>
          <w:bCs/>
          <w:sz w:val="24"/>
        </w:rPr>
        <w:t xml:space="preserve">     </w:t>
      </w:r>
    </w:p>
    <w:p w14:paraId="6587856F">
      <w:pPr>
        <w:spacing w:line="360" w:lineRule="exact"/>
        <w:rPr>
          <w:rFonts w:hint="eastAsia" w:ascii="仿宋_GB2312" w:hAnsi="宋体" w:eastAsia="仿宋_GB2312"/>
          <w:bCs/>
          <w:sz w:val="24"/>
        </w:rPr>
      </w:pPr>
    </w:p>
    <w:p w14:paraId="0596C569">
      <w:pPr>
        <w:spacing w:line="360" w:lineRule="exact"/>
        <w:rPr>
          <w:rFonts w:hint="eastAsia" w:ascii="仿宋_GB2312" w:hAnsi="宋体" w:eastAsia="仿宋_GB2312"/>
          <w:bCs/>
          <w:sz w:val="24"/>
        </w:rPr>
      </w:pPr>
    </w:p>
    <w:p w14:paraId="5EE3B1AF">
      <w:pPr>
        <w:spacing w:line="360" w:lineRule="exact"/>
        <w:jc w:val="center"/>
        <w:rPr>
          <w:rFonts w:hint="eastAsia" w:ascii="仿宋_GB2312" w:hAnsi="宋体" w:eastAsia="仿宋_GB2312"/>
          <w:b/>
          <w:bCs w:val="0"/>
          <w:sz w:val="24"/>
        </w:rPr>
      </w:pPr>
      <w:r>
        <w:rPr>
          <w:rFonts w:hint="eastAsia" w:ascii="仿宋_GB2312" w:hAnsi="宋体" w:eastAsia="仿宋_GB2312"/>
          <w:b/>
          <w:bCs w:val="0"/>
          <w:sz w:val="24"/>
          <w:lang w:eastAsia="zh-CN"/>
        </w:rPr>
        <w:t>投标报价总表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9"/>
        <w:gridCol w:w="1989"/>
      </w:tblGrid>
      <w:tr w14:paraId="0579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39" w:type="dxa"/>
            <w:noWrap w:val="0"/>
            <w:vAlign w:val="center"/>
          </w:tcPr>
          <w:p w14:paraId="1BB8A963">
            <w:pPr>
              <w:jc w:val="center"/>
              <w:rPr>
                <w:rFonts w:hint="eastAsia" w:ascii="仿宋" w:hAnsi="仿宋" w:eastAsia="仿宋"/>
                <w:sz w:val="24"/>
              </w:rPr>
            </w:pPr>
            <w:r>
              <w:rPr>
                <w:rFonts w:hint="eastAsia" w:ascii="仿宋" w:hAnsi="仿宋" w:eastAsia="仿宋"/>
                <w:sz w:val="24"/>
              </w:rPr>
              <w:t>投标总价（人民币</w:t>
            </w:r>
            <w:r>
              <w:rPr>
                <w:rFonts w:hint="eastAsia" w:ascii="仿宋" w:hAnsi="仿宋" w:eastAsia="仿宋"/>
                <w:sz w:val="24"/>
                <w:lang w:val="en-US" w:eastAsia="zh-CN"/>
              </w:rPr>
              <w:t xml:space="preserve"> </w:t>
            </w:r>
            <w:r>
              <w:rPr>
                <w:rFonts w:hint="eastAsia" w:ascii="仿宋" w:hAnsi="仿宋" w:eastAsia="仿宋"/>
                <w:sz w:val="24"/>
              </w:rPr>
              <w:t>元）</w:t>
            </w:r>
          </w:p>
        </w:tc>
        <w:tc>
          <w:tcPr>
            <w:tcW w:w="1989" w:type="dxa"/>
            <w:noWrap w:val="0"/>
            <w:vAlign w:val="center"/>
          </w:tcPr>
          <w:p w14:paraId="3162346B">
            <w:pPr>
              <w:jc w:val="center"/>
              <w:rPr>
                <w:rFonts w:hint="eastAsia" w:ascii="仿宋" w:hAnsi="仿宋" w:eastAsia="仿宋"/>
                <w:sz w:val="24"/>
              </w:rPr>
            </w:pPr>
            <w:r>
              <w:rPr>
                <w:rFonts w:hint="eastAsia" w:ascii="仿宋" w:hAnsi="仿宋" w:eastAsia="仿宋"/>
                <w:sz w:val="24"/>
              </w:rPr>
              <w:t>备注</w:t>
            </w:r>
          </w:p>
        </w:tc>
      </w:tr>
      <w:tr w14:paraId="597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9" w:type="dxa"/>
            <w:noWrap w:val="0"/>
            <w:vAlign w:val="center"/>
          </w:tcPr>
          <w:p w14:paraId="7E381ECF">
            <w:pPr>
              <w:keepLines/>
              <w:widowControl/>
              <w:spacing w:after="160" w:line="360" w:lineRule="auto"/>
              <w:rPr>
                <w:rFonts w:hint="eastAsia" w:ascii="仿宋" w:hAnsi="仿宋" w:eastAsia="仿宋"/>
                <w:sz w:val="24"/>
                <w:lang w:val="en-US" w:eastAsia="zh-CN"/>
              </w:rPr>
            </w:pPr>
            <w:r>
              <w:rPr>
                <w:rFonts w:hint="eastAsia" w:ascii="仿宋" w:hAnsi="仿宋" w:eastAsia="仿宋"/>
                <w:sz w:val="24"/>
              </w:rPr>
              <w:t>大写：人民币</w:t>
            </w:r>
            <w:r>
              <w:rPr>
                <w:rFonts w:hint="eastAsia" w:ascii="仿宋" w:hAnsi="仿宋" w:eastAsia="仿宋"/>
                <w:sz w:val="24"/>
                <w:u w:val="single" w:color="auto"/>
                <w:lang w:val="en-US" w:eastAsia="zh-CN"/>
              </w:rPr>
              <w:t xml:space="preserve">               </w:t>
            </w:r>
            <w:r>
              <w:rPr>
                <w:rFonts w:hint="eastAsia" w:ascii="仿宋" w:hAnsi="仿宋" w:eastAsia="仿宋"/>
                <w:sz w:val="24"/>
                <w:lang w:val="en-US" w:eastAsia="zh-CN"/>
              </w:rPr>
              <w:t>元整;</w:t>
            </w:r>
          </w:p>
          <w:p w14:paraId="0C7A03FD">
            <w:pPr>
              <w:keepLines/>
              <w:widowControl/>
              <w:spacing w:after="160" w:line="360" w:lineRule="auto"/>
              <w:rPr>
                <w:rFonts w:hint="eastAsia" w:ascii="仿宋" w:hAnsi="仿宋" w:eastAsia="仿宋"/>
                <w:sz w:val="24"/>
              </w:rPr>
            </w:pPr>
            <w:r>
              <w:rPr>
                <w:rFonts w:hint="eastAsia" w:ascii="仿宋" w:hAnsi="仿宋" w:eastAsia="仿宋"/>
                <w:sz w:val="24"/>
              </w:rPr>
              <w:t>小写：</w:t>
            </w:r>
            <w:r>
              <w:rPr>
                <w:rFonts w:hint="eastAsia" w:ascii="仿宋" w:hAnsi="宋体" w:eastAsia="仿宋"/>
                <w:sz w:val="24"/>
              </w:rPr>
              <w:t>¥</w:t>
            </w:r>
            <w:r>
              <w:rPr>
                <w:rFonts w:hint="eastAsia" w:ascii="仿宋" w:hAnsi="宋体" w:eastAsia="仿宋"/>
                <w:sz w:val="24"/>
                <w:u w:val="single" w:color="auto"/>
                <w:lang w:val="en-US" w:eastAsia="zh-CN"/>
              </w:rPr>
              <w:t xml:space="preserve">            </w:t>
            </w:r>
            <w:r>
              <w:rPr>
                <w:rFonts w:hint="eastAsia" w:ascii="仿宋" w:hAnsi="宋体" w:eastAsia="仿宋"/>
                <w:sz w:val="24"/>
                <w:lang w:val="en-US" w:eastAsia="zh-CN"/>
              </w:rPr>
              <w:t>元</w:t>
            </w:r>
          </w:p>
        </w:tc>
        <w:tc>
          <w:tcPr>
            <w:tcW w:w="1989" w:type="dxa"/>
            <w:noWrap w:val="0"/>
            <w:vAlign w:val="center"/>
          </w:tcPr>
          <w:p w14:paraId="293D22E9">
            <w:pPr>
              <w:spacing w:after="160" w:line="360" w:lineRule="auto"/>
              <w:rPr>
                <w:rFonts w:hint="eastAsia" w:ascii="仿宋" w:hAnsi="仿宋" w:eastAsia="仿宋"/>
                <w:sz w:val="24"/>
              </w:rPr>
            </w:pPr>
          </w:p>
        </w:tc>
      </w:tr>
    </w:tbl>
    <w:p w14:paraId="1AD01EF7">
      <w:pPr>
        <w:spacing w:line="360" w:lineRule="auto"/>
        <w:rPr>
          <w:rFonts w:hint="eastAsia" w:ascii="仿宋" w:hAnsi="仿宋" w:eastAsia="仿宋"/>
          <w:b/>
          <w:sz w:val="24"/>
          <w:lang w:eastAsia="zh-CN"/>
        </w:rPr>
      </w:pPr>
    </w:p>
    <w:p w14:paraId="6366ADB8">
      <w:pPr>
        <w:spacing w:line="360" w:lineRule="auto"/>
        <w:rPr>
          <w:rFonts w:hint="eastAsia" w:ascii="仿宋" w:hAnsi="仿宋" w:eastAsia="仿宋"/>
          <w:b/>
          <w:sz w:val="24"/>
        </w:rPr>
      </w:pPr>
    </w:p>
    <w:p w14:paraId="3BD00FB3">
      <w:pPr>
        <w:spacing w:line="360" w:lineRule="auto"/>
        <w:rPr>
          <w:rFonts w:hint="eastAsia" w:ascii="仿宋" w:hAnsi="仿宋" w:eastAsia="仿宋"/>
          <w:sz w:val="24"/>
        </w:rPr>
      </w:pPr>
      <w:r>
        <w:rPr>
          <w:rFonts w:hint="eastAsia" w:ascii="仿宋" w:hAnsi="仿宋" w:eastAsia="仿宋"/>
          <w:b/>
          <w:sz w:val="24"/>
        </w:rPr>
        <w:t>注：</w:t>
      </w:r>
      <w:r>
        <w:rPr>
          <w:rFonts w:hint="eastAsia" w:ascii="仿宋" w:hAnsi="仿宋" w:eastAsia="仿宋"/>
          <w:sz w:val="24"/>
        </w:rPr>
        <w:t>1.填写此表时不得改变表格的内容，否则做无效报价处理；</w:t>
      </w:r>
    </w:p>
    <w:p w14:paraId="3745A313">
      <w:pPr>
        <w:adjustRightInd w:val="0"/>
        <w:snapToGrid w:val="0"/>
        <w:spacing w:line="480" w:lineRule="auto"/>
        <w:ind w:firstLine="480" w:firstLineChars="200"/>
        <w:rPr>
          <w:rFonts w:hint="eastAsia" w:ascii="仿宋" w:hAnsi="仿宋" w:eastAsia="仿宋"/>
          <w:sz w:val="24"/>
        </w:rPr>
      </w:pPr>
      <w:r>
        <w:rPr>
          <w:rFonts w:hint="eastAsia" w:ascii="仿宋" w:hAnsi="仿宋" w:eastAsia="仿宋"/>
          <w:sz w:val="24"/>
        </w:rPr>
        <w:t>2.报价单位如认为有应当说明而本表中无相应栏目的内容，请在“备注”一栏中说明。</w:t>
      </w:r>
    </w:p>
    <w:p w14:paraId="350825AC">
      <w:pPr>
        <w:rPr>
          <w:rFonts w:hint="eastAsia" w:ascii="仿宋" w:hAnsi="仿宋" w:eastAsia="仿宋"/>
        </w:rPr>
      </w:pPr>
    </w:p>
    <w:p w14:paraId="772DC46E">
      <w:pPr>
        <w:adjustRightInd w:val="0"/>
        <w:snapToGrid w:val="0"/>
        <w:spacing w:line="480" w:lineRule="auto"/>
        <w:rPr>
          <w:rFonts w:hint="eastAsia" w:ascii="仿宋" w:hAnsi="仿宋" w:eastAsia="仿宋"/>
          <w:sz w:val="24"/>
        </w:rPr>
      </w:pPr>
      <w:r>
        <w:rPr>
          <w:rFonts w:hint="eastAsia" w:ascii="仿宋" w:hAnsi="仿宋" w:eastAsia="仿宋"/>
          <w:sz w:val="24"/>
        </w:rPr>
        <w:t>投标人代表签字：</w:t>
      </w:r>
      <w:r>
        <w:rPr>
          <w:rFonts w:hint="eastAsia" w:ascii="仿宋" w:hAnsi="仿宋" w:eastAsia="仿宋"/>
          <w:sz w:val="24"/>
          <w:u w:val="single"/>
        </w:rPr>
        <w:t xml:space="preserve">                   </w:t>
      </w:r>
    </w:p>
    <w:p w14:paraId="1DB61020">
      <w:pPr>
        <w:adjustRightInd w:val="0"/>
        <w:snapToGrid w:val="0"/>
        <w:spacing w:line="480" w:lineRule="auto"/>
        <w:rPr>
          <w:rFonts w:hint="eastAsia" w:ascii="仿宋" w:hAnsi="仿宋" w:eastAsia="仿宋"/>
          <w:sz w:val="24"/>
          <w:u w:val="single"/>
        </w:rPr>
      </w:pPr>
      <w:r>
        <w:rPr>
          <w:rFonts w:hint="eastAsia" w:ascii="仿宋" w:hAnsi="仿宋" w:eastAsia="仿宋"/>
          <w:sz w:val="24"/>
        </w:rPr>
        <w:t>投标人名称（加盖公章）：</w:t>
      </w:r>
      <w:r>
        <w:rPr>
          <w:rFonts w:hint="eastAsia" w:ascii="仿宋" w:hAnsi="仿宋" w:eastAsia="仿宋"/>
          <w:sz w:val="24"/>
          <w:u w:val="single"/>
        </w:rPr>
        <w:t xml:space="preserve">                        </w:t>
      </w:r>
    </w:p>
    <w:p w14:paraId="3D17F926">
      <w:pPr>
        <w:keepLines/>
        <w:widowControl/>
        <w:snapToGrid w:val="0"/>
        <w:spacing w:line="480" w:lineRule="auto"/>
        <w:rPr>
          <w:rFonts w:ascii="仿宋_GB2312" w:hAnsi="仿宋" w:eastAsia="仿宋_GB2312"/>
          <w:sz w:val="24"/>
        </w:rPr>
        <w:sectPr>
          <w:pgSz w:w="11906" w:h="16838"/>
          <w:pgMar w:top="1109" w:right="1466" w:bottom="1091" w:left="1797" w:header="630" w:footer="764" w:gutter="0"/>
          <w:cols w:space="720" w:num="1"/>
          <w:titlePg/>
          <w:docGrid w:type="lines" w:linePitch="312" w:charSpace="0"/>
        </w:sectPr>
      </w:pPr>
      <w:r>
        <w:rPr>
          <w:rFonts w:hint="eastAsia" w:ascii="仿宋" w:hAnsi="仿宋" w:eastAsia="仿宋"/>
          <w:sz w:val="24"/>
        </w:rPr>
        <w:t>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 月</w:t>
      </w:r>
      <w:r>
        <w:rPr>
          <w:rFonts w:hint="eastAsia" w:ascii="仿宋" w:hAnsi="仿宋" w:eastAsia="仿宋"/>
          <w:sz w:val="24"/>
          <w:u w:val="single"/>
        </w:rPr>
        <w:t xml:space="preserve">    </w:t>
      </w:r>
      <w:r>
        <w:rPr>
          <w:rFonts w:hint="eastAsia" w:ascii="仿宋" w:hAnsi="仿宋" w:eastAsia="仿宋"/>
          <w:sz w:val="24"/>
        </w:rPr>
        <w:t xml:space="preserve"> 日</w:t>
      </w:r>
    </w:p>
    <w:p w14:paraId="11281F59">
      <w:pPr>
        <w:pStyle w:val="2"/>
        <w:spacing w:before="100" w:after="100" w:line="360" w:lineRule="auto"/>
        <w:jc w:val="center"/>
        <w:rPr>
          <w:rFonts w:hint="eastAsia" w:ascii="仿宋_GB2312" w:hAnsi="仿宋_GB2312" w:eastAsia="仿宋_GB2312"/>
          <w:sz w:val="28"/>
        </w:rPr>
      </w:pPr>
      <w:r>
        <w:rPr>
          <w:rFonts w:hint="eastAsia" w:ascii="仿宋_GB2312" w:hAnsi="仿宋_GB2312" w:eastAsia="仿宋_GB2312"/>
          <w:sz w:val="28"/>
        </w:rPr>
        <w:t>法定代表人资格证明书及授权委托书</w:t>
      </w:r>
    </w:p>
    <w:p w14:paraId="650E8631">
      <w:pPr>
        <w:spacing w:line="480" w:lineRule="exact"/>
        <w:jc w:val="center"/>
        <w:rPr>
          <w:rFonts w:hint="eastAsia" w:ascii="仿宋" w:hAnsi="仿宋" w:eastAsia="仿宋"/>
          <w:b/>
          <w:sz w:val="28"/>
          <w:szCs w:val="28"/>
        </w:rPr>
      </w:pPr>
      <w:r>
        <w:rPr>
          <w:rFonts w:hint="eastAsia" w:ascii="仿宋" w:hAnsi="仿宋" w:eastAsia="仿宋"/>
          <w:b/>
          <w:sz w:val="28"/>
          <w:szCs w:val="28"/>
        </w:rPr>
        <w:t>（1）法定代表人资格证明书</w:t>
      </w:r>
    </w:p>
    <w:p w14:paraId="6089C761">
      <w:pPr>
        <w:rPr>
          <w:rFonts w:hint="eastAsia" w:ascii="仿宋" w:hAnsi="仿宋" w:eastAsia="仿宋"/>
        </w:rPr>
      </w:pPr>
    </w:p>
    <w:p w14:paraId="6C15931D">
      <w:pPr>
        <w:spacing w:line="360" w:lineRule="auto"/>
        <w:rPr>
          <w:rFonts w:hint="eastAsia" w:ascii="仿宋" w:hAnsi="仿宋" w:eastAsia="仿宋"/>
          <w:sz w:val="24"/>
        </w:rPr>
      </w:pPr>
      <w:r>
        <w:rPr>
          <w:rFonts w:hint="eastAsia" w:ascii="仿宋" w:hAnsi="仿宋" w:eastAsia="仿宋"/>
          <w:sz w:val="24"/>
        </w:rPr>
        <w:t>致：</w:t>
      </w:r>
      <w:r>
        <w:rPr>
          <w:rFonts w:hint="eastAsia" w:ascii="仿宋" w:hAnsi="仿宋" w:eastAsia="仿宋"/>
          <w:sz w:val="24"/>
          <w:lang w:eastAsia="zh-CN"/>
        </w:rPr>
        <w:t>横琴粤澳深度合作区城市规划和建设局</w:t>
      </w:r>
    </w:p>
    <w:p w14:paraId="58FAEB1B">
      <w:pPr>
        <w:rPr>
          <w:rFonts w:hint="eastAsia" w:ascii="仿宋" w:hAnsi="仿宋" w:eastAsia="仿宋"/>
        </w:rPr>
      </w:pPr>
    </w:p>
    <w:p w14:paraId="3E7FCB83">
      <w:pPr>
        <w:spacing w:line="480" w:lineRule="auto"/>
        <w:ind w:left="240" w:firstLine="420"/>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同志，现任我单位</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职务，为法定代表人，特此证明。</w:t>
      </w:r>
    </w:p>
    <w:p w14:paraId="348045E0">
      <w:pPr>
        <w:spacing w:line="360" w:lineRule="auto"/>
        <w:ind w:firstLine="240" w:firstLineChars="100"/>
        <w:rPr>
          <w:rFonts w:hint="eastAsia" w:ascii="仿宋" w:hAnsi="仿宋" w:eastAsia="仿宋"/>
          <w:sz w:val="24"/>
        </w:rPr>
      </w:pPr>
      <w:r>
        <w:rPr>
          <w:rFonts w:hint="eastAsia" w:ascii="仿宋" w:hAnsi="仿宋" w:eastAsia="仿宋"/>
          <w:sz w:val="24"/>
        </w:rPr>
        <w:t>签发日期：</w:t>
      </w:r>
      <w:r>
        <w:rPr>
          <w:rFonts w:hint="eastAsia" w:ascii="仿宋" w:hAnsi="仿宋" w:eastAsia="仿宋"/>
          <w:sz w:val="24"/>
          <w:lang w:val="en-US" w:eastAsia="zh-CN"/>
        </w:rPr>
        <w:t xml:space="preserve"> </w:t>
      </w:r>
      <w:r>
        <w:rPr>
          <w:rFonts w:hint="eastAsia" w:ascii="仿宋" w:hAnsi="仿宋" w:eastAsia="仿宋"/>
          <w:sz w:val="24"/>
          <w:u w:val="single"/>
          <w:lang w:val="en-US" w:eastAsia="zh-CN"/>
        </w:rPr>
        <w:t xml:space="preserve">   </w:t>
      </w:r>
      <w:r>
        <w:rPr>
          <w:rFonts w:hint="eastAsia" w:ascii="仿宋" w:hAnsi="仿宋" w:eastAsia="仿宋"/>
          <w:sz w:val="24"/>
          <w:lang w:val="en-US" w:eastAsia="zh-CN"/>
        </w:rPr>
        <w:t>年</w:t>
      </w:r>
      <w:r>
        <w:rPr>
          <w:rFonts w:hint="eastAsia" w:ascii="仿宋" w:hAnsi="仿宋" w:eastAsia="仿宋"/>
          <w:sz w:val="24"/>
          <w:u w:val="single" w:color="auto"/>
          <w:lang w:val="en-US" w:eastAsia="zh-CN"/>
        </w:rPr>
        <w:t xml:space="preserve">    </w:t>
      </w:r>
      <w:r>
        <w:rPr>
          <w:rFonts w:hint="eastAsia" w:ascii="仿宋" w:hAnsi="仿宋" w:eastAsia="仿宋"/>
          <w:sz w:val="24"/>
          <w:lang w:val="en-US" w:eastAsia="zh-CN"/>
        </w:rPr>
        <w:t>月</w:t>
      </w:r>
      <w:r>
        <w:rPr>
          <w:rFonts w:hint="eastAsia" w:ascii="仿宋" w:hAnsi="仿宋" w:eastAsia="仿宋"/>
          <w:sz w:val="24"/>
          <w:u w:val="single" w:color="auto"/>
          <w:lang w:val="en-US" w:eastAsia="zh-CN"/>
        </w:rPr>
        <w:t xml:space="preserve">    </w:t>
      </w:r>
      <w:r>
        <w:rPr>
          <w:rFonts w:hint="eastAsia" w:ascii="仿宋" w:hAnsi="仿宋" w:eastAsia="仿宋"/>
          <w:sz w:val="24"/>
          <w:lang w:val="en-US" w:eastAsia="zh-CN"/>
        </w:rPr>
        <w:t>日</w:t>
      </w:r>
      <w:r>
        <w:rPr>
          <w:rFonts w:hint="eastAsia" w:ascii="仿宋" w:hAnsi="仿宋" w:eastAsia="仿宋"/>
          <w:sz w:val="24"/>
        </w:rPr>
        <w:t xml:space="preserve">         </w:t>
      </w:r>
    </w:p>
    <w:p w14:paraId="1EDFA245">
      <w:pPr>
        <w:spacing w:line="360" w:lineRule="auto"/>
        <w:ind w:firstLine="240" w:firstLineChars="100"/>
        <w:rPr>
          <w:rFonts w:hint="eastAsia" w:ascii="仿宋" w:hAnsi="仿宋" w:eastAsia="仿宋"/>
          <w:sz w:val="24"/>
        </w:rPr>
      </w:pPr>
      <w:r>
        <w:rPr>
          <w:rFonts w:hint="eastAsia" w:ascii="仿宋" w:hAnsi="仿宋" w:eastAsia="仿宋"/>
          <w:sz w:val="24"/>
        </w:rPr>
        <w:t>身份证号码：</w:t>
      </w:r>
    </w:p>
    <w:p w14:paraId="26700015">
      <w:pPr>
        <w:spacing w:line="360" w:lineRule="auto"/>
        <w:ind w:firstLine="240" w:firstLineChars="100"/>
        <w:rPr>
          <w:rFonts w:hint="eastAsia" w:ascii="仿宋" w:hAnsi="仿宋" w:eastAsia="仿宋"/>
          <w:sz w:val="24"/>
        </w:rPr>
      </w:pPr>
      <w:r>
        <w:rPr>
          <w:rFonts w:hint="eastAsia" w:ascii="仿宋" w:hAnsi="仿宋" w:eastAsia="仿宋"/>
          <w:sz w:val="24"/>
        </w:rPr>
        <w:t xml:space="preserve">单位（盖公章）： </w:t>
      </w:r>
    </w:p>
    <w:p w14:paraId="457CA563">
      <w:pPr>
        <w:rPr>
          <w:rFonts w:hint="eastAsia" w:ascii="仿宋_GB2312" w:hAnsi="仿宋" w:eastAsia="仿宋_GB2312"/>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0"/>
      </w:tblGrid>
      <w:tr w14:paraId="162C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exact"/>
          <w:jc w:val="center"/>
        </w:trPr>
        <w:tc>
          <w:tcPr>
            <w:tcW w:w="5170" w:type="dxa"/>
            <w:noWrap w:val="0"/>
            <w:vAlign w:val="center"/>
          </w:tcPr>
          <w:p w14:paraId="6676FCAD">
            <w:pPr>
              <w:spacing w:after="160" w:line="360" w:lineRule="auto"/>
              <w:jc w:val="center"/>
              <w:rPr>
                <w:rFonts w:hint="eastAsia" w:ascii="仿宋_GB2312" w:hAnsi="宋体" w:eastAsia="仿宋_GB2312"/>
                <w:sz w:val="28"/>
                <w:szCs w:val="28"/>
              </w:rPr>
            </w:pPr>
            <w:r>
              <w:rPr>
                <w:rFonts w:hint="eastAsia" w:ascii="仿宋_GB2312" w:hAnsi="宋体" w:eastAsia="仿宋_GB2312"/>
                <w:sz w:val="28"/>
                <w:szCs w:val="28"/>
              </w:rPr>
              <w:t>法定代表人身份证复印件粘贴处</w:t>
            </w:r>
          </w:p>
        </w:tc>
      </w:tr>
    </w:tbl>
    <w:p w14:paraId="0AC47CDF">
      <w:pPr>
        <w:rPr>
          <w:rFonts w:hint="eastAsia" w:ascii="仿宋_GB2312" w:hAnsi="仿宋" w:eastAsia="仿宋_GB2312"/>
          <w:b/>
          <w:sz w:val="28"/>
          <w:szCs w:val="28"/>
        </w:rPr>
      </w:pPr>
    </w:p>
    <w:p w14:paraId="715C5488">
      <w:pPr>
        <w:numPr>
          <w:ilvl w:val="0"/>
          <w:numId w:val="1"/>
        </w:numPr>
        <w:jc w:val="center"/>
        <w:rPr>
          <w:rFonts w:hint="eastAsia" w:ascii="仿宋" w:hAnsi="仿宋" w:eastAsia="仿宋"/>
          <w:b/>
          <w:sz w:val="28"/>
          <w:szCs w:val="28"/>
        </w:rPr>
      </w:pPr>
      <w:r>
        <w:rPr>
          <w:rFonts w:ascii="仿宋_GB2312" w:hAnsi="仿宋" w:eastAsia="仿宋_GB2312"/>
          <w:b/>
          <w:sz w:val="28"/>
          <w:szCs w:val="28"/>
        </w:rPr>
        <w:br w:type="page"/>
      </w:r>
      <w:r>
        <w:rPr>
          <w:rFonts w:hint="eastAsia" w:ascii="仿宋" w:hAnsi="仿宋" w:eastAsia="仿宋"/>
          <w:b/>
          <w:sz w:val="28"/>
          <w:szCs w:val="28"/>
        </w:rPr>
        <w:t>法定代表人授权委托书</w:t>
      </w:r>
    </w:p>
    <w:p w14:paraId="7D14507B">
      <w:pPr>
        <w:numPr>
          <w:ilvl w:val="0"/>
          <w:numId w:val="0"/>
        </w:numPr>
        <w:jc w:val="both"/>
        <w:rPr>
          <w:rFonts w:hint="eastAsia" w:ascii="仿宋" w:hAnsi="仿宋" w:eastAsia="仿宋"/>
          <w:b/>
          <w:sz w:val="28"/>
          <w:szCs w:val="28"/>
        </w:rPr>
      </w:pPr>
    </w:p>
    <w:p w14:paraId="7EDE6D83">
      <w:pPr>
        <w:spacing w:line="360" w:lineRule="auto"/>
        <w:rPr>
          <w:rFonts w:hint="eastAsia" w:ascii="仿宋" w:hAnsi="仿宋" w:eastAsia="仿宋"/>
          <w:sz w:val="24"/>
        </w:rPr>
      </w:pPr>
      <w:r>
        <w:rPr>
          <w:rFonts w:hint="eastAsia" w:ascii="仿宋" w:hAnsi="仿宋" w:eastAsia="仿宋"/>
          <w:sz w:val="24"/>
        </w:rPr>
        <w:t>致：</w:t>
      </w:r>
      <w:r>
        <w:rPr>
          <w:rFonts w:hint="eastAsia" w:ascii="仿宋" w:hAnsi="仿宋" w:eastAsia="仿宋"/>
          <w:sz w:val="24"/>
          <w:lang w:eastAsia="zh-CN"/>
        </w:rPr>
        <w:t>横琴粤澳深度合作区城市规划和建设局</w:t>
      </w:r>
    </w:p>
    <w:p w14:paraId="5389B48A">
      <w:pPr>
        <w:spacing w:line="360" w:lineRule="auto"/>
        <w:rPr>
          <w:rFonts w:hint="eastAsia" w:ascii="仿宋" w:hAnsi="仿宋" w:eastAsia="仿宋"/>
          <w:sz w:val="24"/>
        </w:rPr>
      </w:pPr>
    </w:p>
    <w:p w14:paraId="6BE413C3">
      <w:pPr>
        <w:keepLines/>
        <w:widowControl/>
        <w:adjustRightInd w:val="0"/>
        <w:snapToGrid w:val="0"/>
        <w:spacing w:line="360" w:lineRule="auto"/>
        <w:ind w:firstLine="480" w:firstLineChars="200"/>
        <w:rPr>
          <w:rFonts w:hint="eastAsia" w:ascii="仿宋" w:hAnsi="仿宋" w:eastAsia="仿宋"/>
          <w:bCs/>
          <w:sz w:val="24"/>
        </w:rPr>
      </w:pPr>
      <w:r>
        <w:rPr>
          <w:rFonts w:hint="eastAsia" w:ascii="仿宋" w:hAnsi="仿宋" w:eastAsia="仿宋"/>
          <w:bCs/>
          <w:sz w:val="24"/>
        </w:rPr>
        <w:t>本授权书声明：我</w:t>
      </w:r>
      <w:r>
        <w:rPr>
          <w:rFonts w:hint="eastAsia" w:ascii="仿宋" w:hAnsi="仿宋" w:eastAsia="仿宋"/>
          <w:bCs/>
          <w:sz w:val="24"/>
          <w:u w:val="single"/>
        </w:rPr>
        <w:t xml:space="preserve">        </w:t>
      </w:r>
      <w:r>
        <w:rPr>
          <w:rFonts w:hint="eastAsia" w:ascii="仿宋" w:hAnsi="仿宋" w:eastAsia="仿宋"/>
          <w:bCs/>
          <w:sz w:val="24"/>
        </w:rPr>
        <w:t>（姓名）系</w:t>
      </w:r>
      <w:r>
        <w:rPr>
          <w:rFonts w:hint="eastAsia" w:ascii="仿宋" w:hAnsi="仿宋" w:eastAsia="仿宋"/>
          <w:bCs/>
          <w:sz w:val="24"/>
          <w:u w:val="single"/>
        </w:rPr>
        <w:t xml:space="preserve">                    </w:t>
      </w:r>
      <w:r>
        <w:rPr>
          <w:rFonts w:hint="eastAsia" w:ascii="仿宋" w:hAnsi="仿宋" w:eastAsia="仿宋"/>
          <w:bCs/>
          <w:sz w:val="24"/>
        </w:rPr>
        <w:t>（投标人名称）的法定代表人，现授权</w:t>
      </w:r>
      <w:r>
        <w:rPr>
          <w:rFonts w:hint="eastAsia" w:ascii="仿宋" w:hAnsi="仿宋" w:eastAsia="仿宋"/>
          <w:bCs/>
          <w:sz w:val="24"/>
          <w:u w:val="single"/>
        </w:rPr>
        <w:t xml:space="preserve">              </w:t>
      </w:r>
      <w:r>
        <w:rPr>
          <w:rFonts w:hint="eastAsia" w:ascii="仿宋" w:hAnsi="仿宋" w:eastAsia="仿宋"/>
          <w:bCs/>
          <w:sz w:val="24"/>
        </w:rPr>
        <w:t>（被授权人的姓名）为本</w:t>
      </w:r>
      <w:r>
        <w:rPr>
          <w:rFonts w:hint="eastAsia" w:ascii="仿宋" w:hAnsi="仿宋" w:eastAsia="仿宋"/>
          <w:bCs/>
          <w:sz w:val="24"/>
          <w:lang w:eastAsia="zh-CN"/>
        </w:rPr>
        <w:t>单位（公司）</w:t>
      </w:r>
      <w:r>
        <w:rPr>
          <w:rFonts w:hint="eastAsia" w:ascii="仿宋" w:hAnsi="仿宋" w:eastAsia="仿宋"/>
          <w:bCs/>
          <w:sz w:val="24"/>
        </w:rPr>
        <w:t>的合法代理人，以本</w:t>
      </w:r>
      <w:r>
        <w:rPr>
          <w:rFonts w:hint="eastAsia" w:ascii="仿宋" w:hAnsi="仿宋" w:eastAsia="仿宋"/>
          <w:bCs/>
          <w:sz w:val="24"/>
          <w:lang w:eastAsia="zh-CN"/>
        </w:rPr>
        <w:t>单位（公司）</w:t>
      </w:r>
      <w:r>
        <w:rPr>
          <w:rFonts w:hint="eastAsia" w:ascii="仿宋" w:hAnsi="仿宋" w:eastAsia="仿宋"/>
          <w:bCs/>
          <w:sz w:val="24"/>
        </w:rPr>
        <w:t>的名义参加</w:t>
      </w:r>
      <w:r>
        <w:rPr>
          <w:rFonts w:hint="eastAsia" w:ascii="仿宋" w:hAnsi="仿宋" w:eastAsia="仿宋"/>
          <w:bCs/>
          <w:sz w:val="24"/>
          <w:u w:val="single"/>
        </w:rPr>
        <w:t xml:space="preserve">  </w:t>
      </w:r>
      <w:r>
        <w:rPr>
          <w:rFonts w:hint="eastAsia" w:ascii="仿宋_GB2312" w:hAnsi="宋体" w:eastAsia="仿宋_GB2312"/>
          <w:bCs/>
          <w:sz w:val="24"/>
          <w:u w:val="single"/>
        </w:rPr>
        <w:t xml:space="preserve">  </w:t>
      </w:r>
      <w:r>
        <w:rPr>
          <w:rFonts w:hint="eastAsia" w:ascii="仿宋_GB2312" w:hAnsi="宋体" w:eastAsia="仿宋_GB2312"/>
          <w:bCs/>
          <w:sz w:val="24"/>
          <w:u w:val="single"/>
          <w:lang w:val="en-US" w:eastAsia="zh-CN"/>
        </w:rPr>
        <w:t xml:space="preserve">  </w:t>
      </w:r>
      <w:r>
        <w:rPr>
          <w:rFonts w:hint="eastAsia" w:ascii="仿宋" w:hAnsi="仿宋" w:eastAsia="仿宋"/>
          <w:bCs/>
          <w:sz w:val="24"/>
          <w:u w:val="single"/>
        </w:rPr>
        <w:t xml:space="preserve"> </w:t>
      </w:r>
      <w:r>
        <w:rPr>
          <w:rFonts w:hint="eastAsia" w:ascii="仿宋" w:hAnsi="仿宋" w:eastAsia="仿宋"/>
          <w:bCs/>
          <w:sz w:val="24"/>
        </w:rPr>
        <w:t>（项目名称）的投标活动。代理人对该项目所签署的一切文件和处理与之有关的一切事务，我均予以承认。</w:t>
      </w:r>
    </w:p>
    <w:p w14:paraId="5F9FCE3B">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代理人无转委托权。特此委托。</w:t>
      </w:r>
    </w:p>
    <w:p w14:paraId="6ADAAD91">
      <w:pPr>
        <w:keepLines/>
        <w:widowControl/>
        <w:adjustRightInd w:val="0"/>
        <w:snapToGrid w:val="0"/>
        <w:spacing w:line="360" w:lineRule="auto"/>
        <w:rPr>
          <w:rFonts w:hint="eastAsia" w:ascii="仿宋" w:hAnsi="仿宋" w:eastAsia="仿宋"/>
          <w:bCs/>
          <w:sz w:val="24"/>
        </w:rPr>
      </w:pPr>
    </w:p>
    <w:p w14:paraId="48073556">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法定代表人（签字</w:t>
      </w:r>
      <w:r>
        <w:rPr>
          <w:rFonts w:hint="eastAsia" w:ascii="仿宋" w:hAnsi="仿宋" w:eastAsia="仿宋"/>
          <w:sz w:val="24"/>
        </w:rPr>
        <w:t>或盖私章</w:t>
      </w:r>
      <w:r>
        <w:rPr>
          <w:rFonts w:hint="eastAsia" w:ascii="仿宋" w:hAnsi="仿宋" w:eastAsia="仿宋"/>
          <w:bCs/>
          <w:sz w:val="24"/>
        </w:rPr>
        <w:t>）：</w:t>
      </w:r>
      <w:r>
        <w:rPr>
          <w:rFonts w:hint="eastAsia" w:ascii="仿宋" w:hAnsi="仿宋" w:eastAsia="仿宋"/>
          <w:bCs/>
          <w:sz w:val="24"/>
          <w:u w:val="single"/>
        </w:rPr>
        <w:t xml:space="preserve">                        </w:t>
      </w:r>
    </w:p>
    <w:p w14:paraId="0C6332D3">
      <w:pPr>
        <w:keepLines/>
        <w:widowControl/>
        <w:adjustRightInd w:val="0"/>
        <w:snapToGrid w:val="0"/>
        <w:spacing w:line="360" w:lineRule="auto"/>
        <w:rPr>
          <w:rFonts w:hint="eastAsia" w:ascii="仿宋" w:hAnsi="仿宋" w:eastAsia="仿宋"/>
          <w:bCs/>
          <w:sz w:val="24"/>
        </w:rPr>
      </w:pPr>
    </w:p>
    <w:p w14:paraId="00B2A901">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被授权人（签字）：</w:t>
      </w:r>
      <w:r>
        <w:rPr>
          <w:rFonts w:hint="eastAsia" w:ascii="仿宋" w:hAnsi="仿宋" w:eastAsia="仿宋"/>
          <w:bCs/>
          <w:sz w:val="24"/>
          <w:u w:val="single"/>
        </w:rPr>
        <w:t xml:space="preserve">                         </w:t>
      </w:r>
    </w:p>
    <w:p w14:paraId="68F7FED8">
      <w:pPr>
        <w:keepLines/>
        <w:widowControl/>
        <w:adjustRightInd w:val="0"/>
        <w:snapToGrid w:val="0"/>
        <w:spacing w:line="360" w:lineRule="auto"/>
        <w:rPr>
          <w:rFonts w:hint="eastAsia" w:ascii="仿宋" w:hAnsi="仿宋" w:eastAsia="仿宋"/>
          <w:bCs/>
          <w:sz w:val="24"/>
        </w:rPr>
      </w:pPr>
    </w:p>
    <w:p w14:paraId="3B521AA6">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14:paraId="329B274A">
      <w:pPr>
        <w:keepLines/>
        <w:widowControl/>
        <w:adjustRightInd w:val="0"/>
        <w:snapToGrid w:val="0"/>
        <w:spacing w:line="360" w:lineRule="auto"/>
        <w:rPr>
          <w:rFonts w:hint="eastAsia" w:ascii="仿宋" w:hAnsi="仿宋" w:eastAsia="仿宋"/>
          <w:bCs/>
          <w:sz w:val="24"/>
        </w:rPr>
      </w:pPr>
    </w:p>
    <w:p w14:paraId="576D11FA">
      <w:pPr>
        <w:keepLines/>
        <w:widowControl/>
        <w:adjustRightInd w:val="0"/>
        <w:snapToGrid w:val="0"/>
        <w:spacing w:line="360" w:lineRule="auto"/>
        <w:rPr>
          <w:rFonts w:hint="eastAsia" w:ascii="仿宋" w:hAnsi="仿宋" w:eastAsia="仿宋"/>
          <w:sz w:val="24"/>
        </w:rPr>
      </w:pPr>
      <w:r>
        <w:rPr>
          <w:rFonts w:hint="eastAsia" w:ascii="仿宋" w:hAnsi="仿宋" w:eastAsia="仿宋"/>
          <w:sz w:val="24"/>
        </w:rPr>
        <w:t>签发日期：</w:t>
      </w:r>
      <w:r>
        <w:rPr>
          <w:rFonts w:hint="eastAsia" w:ascii="仿宋" w:hAnsi="仿宋" w:eastAsia="仿宋"/>
          <w:sz w:val="24"/>
          <w:u w:val="single"/>
          <w:lang w:val="en-US" w:eastAsia="zh-CN"/>
        </w:rPr>
        <w:t xml:space="preserve">    年</w:t>
      </w:r>
      <w:r>
        <w:rPr>
          <w:rFonts w:hint="eastAsia" w:ascii="仿宋" w:hAnsi="仿宋" w:eastAsia="仿宋"/>
          <w:sz w:val="24"/>
          <w:u w:val="single"/>
        </w:rPr>
        <w:t xml:space="preserve">    </w:t>
      </w:r>
      <w:r>
        <w:rPr>
          <w:rFonts w:hint="eastAsia" w:ascii="仿宋" w:hAnsi="仿宋" w:eastAsia="仿宋"/>
          <w:sz w:val="24"/>
          <w:u w:val="single"/>
          <w:lang w:eastAsia="zh-CN"/>
        </w:rPr>
        <w:t>月</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eastAsia="zh-CN"/>
        </w:rPr>
        <w:t>日</w:t>
      </w:r>
      <w:r>
        <w:rPr>
          <w:rFonts w:hint="eastAsia" w:ascii="仿宋" w:hAnsi="仿宋" w:eastAsia="仿宋"/>
          <w:sz w:val="24"/>
          <w:u w:val="single"/>
        </w:rPr>
        <w:t xml:space="preserve"> </w:t>
      </w:r>
      <w:r>
        <w:rPr>
          <w:rFonts w:hint="eastAsia" w:ascii="仿宋" w:hAnsi="仿宋" w:eastAsia="仿宋"/>
          <w:sz w:val="24"/>
          <w:u w:val="single"/>
          <w:lang w:eastAsia="zh-CN"/>
        </w:rPr>
        <w:t>（有效期顺延</w:t>
      </w:r>
      <w:r>
        <w:rPr>
          <w:rFonts w:hint="eastAsia" w:ascii="仿宋" w:hAnsi="仿宋" w:eastAsia="仿宋"/>
          <w:sz w:val="24"/>
          <w:u w:val="single"/>
          <w:lang w:val="en-US" w:eastAsia="zh-CN"/>
        </w:rPr>
        <w:t>1年</w:t>
      </w:r>
      <w:r>
        <w:rPr>
          <w:rFonts w:hint="eastAsia" w:ascii="仿宋" w:hAnsi="仿宋" w:eastAsia="仿宋"/>
          <w:sz w:val="24"/>
          <w:u w:val="single"/>
          <w:lang w:eastAsia="zh-CN"/>
        </w:rPr>
        <w:t>）</w:t>
      </w:r>
    </w:p>
    <w:p w14:paraId="04810960">
      <w:pPr>
        <w:spacing w:line="360" w:lineRule="auto"/>
        <w:ind w:left="898" w:hanging="897" w:hangingChars="374"/>
        <w:rPr>
          <w:rFonts w:hint="eastAsia" w:ascii="仿宋" w:hAnsi="仿宋" w:eastAsia="仿宋"/>
          <w:sz w:val="24"/>
        </w:rPr>
      </w:pPr>
      <w:r>
        <w:rPr>
          <w:rFonts w:hint="eastAsia" w:ascii="仿宋" w:hAnsi="仿宋" w:eastAsia="仿宋"/>
          <w:sz w:val="24"/>
        </w:rPr>
        <w:t>说明：投标代表为法定代表人，则本表不需提供。</w:t>
      </w:r>
    </w:p>
    <w:p w14:paraId="71C09828">
      <w:pPr>
        <w:numPr>
          <w:ilvl w:val="0"/>
          <w:numId w:val="0"/>
        </w:numPr>
        <w:spacing w:line="360" w:lineRule="auto"/>
        <w:rPr>
          <w:rFonts w:hint="eastAsia" w:ascii="仿宋" w:hAnsi="仿宋" w:eastAsia="仿宋"/>
          <w:sz w:val="24"/>
        </w:rPr>
      </w:pPr>
    </w:p>
    <w:tbl>
      <w:tblPr>
        <w:tblStyle w:val="5"/>
        <w:tblW w:w="0" w:type="auto"/>
        <w:tblInd w:w="2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3B29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exact"/>
        </w:trPr>
        <w:tc>
          <w:tcPr>
            <w:tcW w:w="4500" w:type="dxa"/>
            <w:noWrap w:val="0"/>
            <w:vAlign w:val="center"/>
          </w:tcPr>
          <w:p w14:paraId="59FD5E13">
            <w:pPr>
              <w:spacing w:after="160" w:line="360" w:lineRule="auto"/>
              <w:jc w:val="center"/>
              <w:rPr>
                <w:rFonts w:hint="eastAsia" w:ascii="仿宋_GB2312" w:hAnsi="宋体" w:eastAsia="仿宋_GB2312"/>
                <w:sz w:val="24"/>
              </w:rPr>
            </w:pPr>
            <w:r>
              <w:rPr>
                <w:rFonts w:hint="eastAsia" w:ascii="仿宋_GB2312" w:hAnsi="宋体" w:eastAsia="仿宋_GB2312"/>
                <w:sz w:val="24"/>
              </w:rPr>
              <w:t>被授权人身份证复印件粘贴处</w:t>
            </w:r>
          </w:p>
        </w:tc>
      </w:tr>
    </w:tbl>
    <w:p w14:paraId="72C8B37B">
      <w:pPr>
        <w:keepNext w:val="0"/>
        <w:keepLines w:val="0"/>
        <w:pageBreakBefore w:val="0"/>
        <w:widowControl w:val="0"/>
        <w:numPr>
          <w:ilvl w:val="0"/>
          <w:numId w:val="0"/>
        </w:numPr>
        <w:kinsoku/>
        <w:wordWrap/>
        <w:overflowPunct/>
        <w:topLinePunct w:val="0"/>
        <w:autoSpaceDE/>
        <w:autoSpaceDN/>
        <w:bidi w:val="0"/>
        <w:spacing w:line="579" w:lineRule="exact"/>
        <w:jc w:val="left"/>
        <w:textAlignment w:val="auto"/>
        <w:outlineLvl w:val="9"/>
        <w:rPr>
          <w:rFonts w:hint="eastAsia" w:ascii="仿宋_GB2312" w:hAnsi="仿宋_GB2312" w:eastAsia="仿宋_GB2312" w:cs="仿宋_GB2312"/>
          <w:b w:val="0"/>
          <w:bCs w:val="0"/>
          <w:sz w:val="32"/>
          <w:szCs w:val="32"/>
          <w:lang w:val="en-US" w:eastAsia="zh-CN"/>
        </w:rPr>
      </w:pPr>
    </w:p>
    <w:p w14:paraId="6102742D">
      <w:pPr>
        <w:numPr>
          <w:ilvl w:val="0"/>
          <w:numId w:val="0"/>
        </w:numPr>
        <w:jc w:val="both"/>
        <w:rPr>
          <w:rFonts w:hint="eastAsia" w:ascii="仿宋" w:hAnsi="仿宋" w:eastAsia="仿宋"/>
          <w:b/>
          <w:sz w:val="28"/>
          <w:szCs w:val="28"/>
          <w:lang w:eastAsia="zh-CN"/>
        </w:rPr>
      </w:pPr>
    </w:p>
    <w:p w14:paraId="0902F371">
      <w:pPr>
        <w:numPr>
          <w:ilvl w:val="0"/>
          <w:numId w:val="0"/>
        </w:numPr>
        <w:ind w:firstLine="2530" w:firstLineChars="900"/>
        <w:jc w:val="both"/>
        <w:rPr>
          <w:rFonts w:hint="eastAsia" w:ascii="仿宋" w:hAnsi="仿宋" w:eastAsia="仿宋"/>
          <w:b/>
          <w:sz w:val="28"/>
          <w:szCs w:val="28"/>
          <w:lang w:eastAsia="zh-CN"/>
        </w:rPr>
      </w:pPr>
      <w:r>
        <w:rPr>
          <w:rFonts w:hint="eastAsia" w:ascii="仿宋" w:hAnsi="仿宋" w:eastAsia="仿宋"/>
          <w:b/>
          <w:sz w:val="28"/>
          <w:szCs w:val="28"/>
          <w:lang w:eastAsia="zh-CN"/>
        </w:rPr>
        <w:t>关于无重大违法记录的声明函</w:t>
      </w:r>
    </w:p>
    <w:p w14:paraId="2BC663BA">
      <w:pPr>
        <w:keepLines/>
        <w:widowControl/>
        <w:adjustRightInd w:val="0"/>
        <w:snapToGrid w:val="0"/>
        <w:spacing w:line="360" w:lineRule="auto"/>
        <w:ind w:firstLine="480" w:firstLineChars="200"/>
        <w:rPr>
          <w:rFonts w:hint="eastAsia" w:ascii="仿宋" w:hAnsi="仿宋" w:eastAsia="仿宋"/>
          <w:bCs/>
          <w:sz w:val="24"/>
        </w:rPr>
      </w:pPr>
    </w:p>
    <w:p w14:paraId="6E32993A">
      <w:pPr>
        <w:spacing w:line="360" w:lineRule="auto"/>
        <w:rPr>
          <w:rFonts w:hint="eastAsia" w:ascii="仿宋" w:hAnsi="仿宋" w:eastAsia="仿宋"/>
          <w:sz w:val="24"/>
        </w:rPr>
      </w:pPr>
      <w:r>
        <w:rPr>
          <w:rFonts w:hint="eastAsia" w:ascii="仿宋" w:hAnsi="仿宋" w:eastAsia="仿宋"/>
          <w:sz w:val="24"/>
        </w:rPr>
        <w:t>致：</w:t>
      </w:r>
      <w:r>
        <w:rPr>
          <w:rFonts w:hint="eastAsia" w:ascii="仿宋" w:hAnsi="仿宋" w:eastAsia="仿宋"/>
          <w:sz w:val="24"/>
          <w:lang w:eastAsia="zh-CN"/>
        </w:rPr>
        <w:t>横琴粤澳深度合作区城市规划和建设局</w:t>
      </w:r>
    </w:p>
    <w:p w14:paraId="4D51B46E">
      <w:pPr>
        <w:spacing w:line="360" w:lineRule="auto"/>
        <w:rPr>
          <w:rFonts w:hint="eastAsia" w:ascii="仿宋" w:hAnsi="仿宋" w:eastAsia="仿宋"/>
          <w:sz w:val="24"/>
        </w:rPr>
      </w:pPr>
    </w:p>
    <w:p w14:paraId="1A9F3703">
      <w:pPr>
        <w:keepLines/>
        <w:widowControl/>
        <w:adjustRightInd w:val="0"/>
        <w:snapToGrid w:val="0"/>
        <w:spacing w:line="360" w:lineRule="auto"/>
        <w:ind w:firstLine="480" w:firstLineChars="200"/>
        <w:rPr>
          <w:rFonts w:hint="eastAsia" w:ascii="仿宋" w:hAnsi="仿宋" w:eastAsia="仿宋"/>
          <w:bCs/>
          <w:sz w:val="24"/>
        </w:rPr>
      </w:pPr>
      <w:r>
        <w:rPr>
          <w:rFonts w:hint="eastAsia" w:ascii="仿宋" w:hAnsi="仿宋" w:eastAsia="仿宋"/>
          <w:bCs/>
          <w:sz w:val="24"/>
        </w:rPr>
        <w:t>我</w:t>
      </w:r>
      <w:r>
        <w:rPr>
          <w:rFonts w:hint="eastAsia" w:ascii="仿宋" w:hAnsi="仿宋" w:eastAsia="仿宋"/>
          <w:bCs/>
          <w:sz w:val="24"/>
          <w:lang w:eastAsia="zh-CN"/>
        </w:rPr>
        <w:t>单位郑重声明：</w:t>
      </w:r>
      <w:r>
        <w:rPr>
          <w:rFonts w:hint="eastAsia" w:ascii="仿宋" w:hAnsi="仿宋" w:eastAsia="仿宋"/>
          <w:bCs/>
          <w:sz w:val="24"/>
        </w:rPr>
        <w:t>在近三年的经营活动中，</w:t>
      </w:r>
      <w:r>
        <w:rPr>
          <w:rFonts w:hint="eastAsia" w:ascii="仿宋" w:hAnsi="仿宋" w:eastAsia="仿宋"/>
          <w:bCs/>
          <w:sz w:val="24"/>
          <w:lang w:eastAsia="zh-CN"/>
        </w:rPr>
        <w:t>我单位</w:t>
      </w:r>
      <w:r>
        <w:rPr>
          <w:rFonts w:hint="eastAsia" w:ascii="仿宋" w:hAnsi="仿宋" w:eastAsia="仿宋"/>
          <w:bCs/>
          <w:sz w:val="24"/>
        </w:rPr>
        <w:t>没有重大违规、违法行为和记录，提供的相关文件均真实有效，特此声明！</w:t>
      </w:r>
    </w:p>
    <w:p w14:paraId="3B1F8F36">
      <w:pPr>
        <w:keepLines/>
        <w:widowControl/>
        <w:adjustRightInd w:val="0"/>
        <w:snapToGrid w:val="0"/>
        <w:spacing w:line="360" w:lineRule="auto"/>
        <w:ind w:firstLine="480" w:firstLineChars="200"/>
        <w:rPr>
          <w:rFonts w:hint="eastAsia" w:ascii="仿宋" w:hAnsi="仿宋" w:eastAsia="仿宋"/>
          <w:bCs/>
          <w:sz w:val="24"/>
        </w:rPr>
      </w:pPr>
    </w:p>
    <w:p w14:paraId="4614B5F6">
      <w:pPr>
        <w:keepLines/>
        <w:widowControl/>
        <w:adjustRightInd w:val="0"/>
        <w:snapToGrid w:val="0"/>
        <w:spacing w:line="360" w:lineRule="auto"/>
        <w:rPr>
          <w:rFonts w:hint="eastAsia" w:ascii="仿宋" w:hAnsi="仿宋" w:eastAsia="仿宋"/>
          <w:bCs/>
          <w:sz w:val="24"/>
          <w:u w:val="single"/>
        </w:rPr>
      </w:pPr>
      <w:r>
        <w:rPr>
          <w:rFonts w:hint="eastAsia" w:ascii="仿宋" w:hAnsi="仿宋" w:eastAsia="仿宋"/>
          <w:bCs/>
          <w:sz w:val="24"/>
        </w:rPr>
        <w:t>法定代表人（签字</w:t>
      </w:r>
      <w:r>
        <w:rPr>
          <w:rFonts w:hint="eastAsia" w:ascii="仿宋" w:hAnsi="仿宋" w:eastAsia="仿宋"/>
          <w:sz w:val="24"/>
        </w:rPr>
        <w:t>或盖私章</w:t>
      </w:r>
      <w:r>
        <w:rPr>
          <w:rFonts w:hint="eastAsia" w:ascii="仿宋" w:hAnsi="仿宋" w:eastAsia="仿宋"/>
          <w:bCs/>
          <w:sz w:val="24"/>
        </w:rPr>
        <w:t>）：</w:t>
      </w:r>
      <w:r>
        <w:rPr>
          <w:rFonts w:hint="eastAsia" w:ascii="仿宋" w:hAnsi="仿宋" w:eastAsia="仿宋"/>
          <w:bCs/>
          <w:sz w:val="24"/>
          <w:u w:val="single"/>
        </w:rPr>
        <w:t xml:space="preserve">                        </w:t>
      </w:r>
    </w:p>
    <w:p w14:paraId="6FD987AA">
      <w:pPr>
        <w:keepLines/>
        <w:widowControl/>
        <w:adjustRightInd w:val="0"/>
        <w:snapToGrid w:val="0"/>
        <w:spacing w:line="360" w:lineRule="auto"/>
        <w:rPr>
          <w:rFonts w:hint="eastAsia" w:ascii="仿宋" w:hAnsi="仿宋" w:eastAsia="仿宋"/>
          <w:bCs/>
          <w:sz w:val="24"/>
          <w:u w:val="single"/>
        </w:rPr>
      </w:pPr>
    </w:p>
    <w:p w14:paraId="4FE4F483">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14:paraId="0D1CB8A8">
      <w:pPr>
        <w:keepLines/>
        <w:widowControl/>
        <w:adjustRightInd w:val="0"/>
        <w:snapToGrid w:val="0"/>
        <w:spacing w:line="360" w:lineRule="auto"/>
        <w:rPr>
          <w:rFonts w:hint="eastAsia" w:ascii="仿宋" w:hAnsi="仿宋" w:eastAsia="仿宋"/>
          <w:bCs/>
          <w:sz w:val="24"/>
        </w:rPr>
      </w:pPr>
    </w:p>
    <w:p w14:paraId="538F398E">
      <w:pPr>
        <w:keepLines/>
        <w:widowControl/>
        <w:adjustRightInd w:val="0"/>
        <w:snapToGrid w:val="0"/>
        <w:spacing w:line="360" w:lineRule="auto"/>
        <w:rPr>
          <w:rFonts w:hint="eastAsia" w:ascii="仿宋" w:hAnsi="仿宋" w:eastAsia="仿宋"/>
          <w:sz w:val="24"/>
          <w:u w:val="single"/>
          <w:lang w:eastAsia="zh-CN"/>
        </w:rPr>
      </w:pPr>
      <w:r>
        <w:rPr>
          <w:rFonts w:hint="eastAsia" w:ascii="仿宋" w:hAnsi="仿宋" w:eastAsia="仿宋"/>
          <w:sz w:val="24"/>
          <w:u w:val="none"/>
          <w:lang w:val="en-US" w:eastAsia="zh-CN"/>
        </w:rPr>
        <w:t>日期：</w:t>
      </w:r>
      <w:r>
        <w:rPr>
          <w:rFonts w:hint="eastAsia" w:ascii="仿宋" w:hAnsi="仿宋" w:eastAsia="仿宋"/>
          <w:sz w:val="24"/>
          <w:u w:val="single"/>
          <w:lang w:val="en-US" w:eastAsia="zh-CN"/>
        </w:rPr>
        <w:t xml:space="preserve">       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eastAsia="zh-CN"/>
        </w:rPr>
        <w:t>月</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eastAsia="zh-CN"/>
        </w:rPr>
        <w:t>日</w:t>
      </w:r>
    </w:p>
    <w:p w14:paraId="75D30C8E">
      <w:pPr>
        <w:keepLines/>
        <w:widowControl/>
        <w:adjustRightInd w:val="0"/>
        <w:snapToGrid w:val="0"/>
        <w:spacing w:line="360" w:lineRule="auto"/>
        <w:rPr>
          <w:rFonts w:hint="eastAsia" w:ascii="仿宋" w:hAnsi="仿宋" w:eastAsia="仿宋"/>
          <w:sz w:val="24"/>
          <w:u w:val="single"/>
          <w:lang w:eastAsia="zh-CN"/>
        </w:rPr>
      </w:pPr>
    </w:p>
    <w:p w14:paraId="024CBA5B">
      <w:pPr>
        <w:keepLines/>
        <w:widowControl/>
        <w:adjustRightInd w:val="0"/>
        <w:snapToGrid w:val="0"/>
        <w:spacing w:line="360" w:lineRule="auto"/>
        <w:rPr>
          <w:rFonts w:hint="eastAsia" w:ascii="仿宋" w:hAnsi="仿宋" w:eastAsia="仿宋"/>
          <w:sz w:val="24"/>
          <w:u w:val="single"/>
          <w:lang w:eastAsia="zh-CN"/>
        </w:rPr>
      </w:pPr>
    </w:p>
    <w:p w14:paraId="79DAB40D">
      <w:pPr>
        <w:keepLines/>
        <w:widowControl/>
        <w:adjustRightInd w:val="0"/>
        <w:snapToGrid w:val="0"/>
        <w:spacing w:line="360" w:lineRule="auto"/>
        <w:rPr>
          <w:rFonts w:hint="eastAsia" w:ascii="仿宋" w:hAnsi="仿宋" w:eastAsia="仿宋"/>
          <w:sz w:val="24"/>
          <w:u w:val="single"/>
          <w:lang w:eastAsia="zh-CN"/>
        </w:rPr>
      </w:pPr>
    </w:p>
    <w:p w14:paraId="32184ACB">
      <w:pPr>
        <w:keepLines/>
        <w:widowControl/>
        <w:adjustRightInd w:val="0"/>
        <w:snapToGrid w:val="0"/>
        <w:spacing w:line="360" w:lineRule="auto"/>
        <w:rPr>
          <w:rFonts w:hint="eastAsia" w:ascii="仿宋" w:hAnsi="仿宋" w:eastAsia="仿宋"/>
          <w:sz w:val="24"/>
          <w:u w:val="single"/>
          <w:lang w:eastAsia="zh-CN"/>
        </w:rPr>
      </w:pPr>
    </w:p>
    <w:p w14:paraId="25F113ED">
      <w:pPr>
        <w:keepLines/>
        <w:widowControl/>
        <w:adjustRightInd w:val="0"/>
        <w:snapToGrid w:val="0"/>
        <w:spacing w:line="360" w:lineRule="auto"/>
        <w:rPr>
          <w:rFonts w:hint="eastAsia" w:ascii="仿宋" w:hAnsi="仿宋" w:eastAsia="仿宋"/>
          <w:sz w:val="24"/>
          <w:u w:val="single"/>
          <w:lang w:eastAsia="zh-CN"/>
        </w:rPr>
      </w:pPr>
    </w:p>
    <w:p w14:paraId="4558B067">
      <w:pPr>
        <w:keepLines/>
        <w:widowControl/>
        <w:adjustRightInd w:val="0"/>
        <w:snapToGrid w:val="0"/>
        <w:spacing w:line="360" w:lineRule="auto"/>
        <w:rPr>
          <w:rFonts w:hint="eastAsia" w:ascii="仿宋" w:hAnsi="仿宋" w:eastAsia="仿宋"/>
          <w:sz w:val="24"/>
          <w:u w:val="single"/>
          <w:lang w:eastAsia="zh-CN"/>
        </w:rPr>
      </w:pPr>
    </w:p>
    <w:p w14:paraId="6DB2656B">
      <w:pPr>
        <w:keepLines/>
        <w:widowControl/>
        <w:adjustRightInd w:val="0"/>
        <w:snapToGrid w:val="0"/>
        <w:spacing w:line="360" w:lineRule="auto"/>
        <w:rPr>
          <w:rFonts w:hint="eastAsia" w:ascii="仿宋" w:hAnsi="仿宋" w:eastAsia="仿宋"/>
          <w:sz w:val="24"/>
          <w:u w:val="single"/>
          <w:lang w:eastAsia="zh-CN"/>
        </w:rPr>
      </w:pPr>
    </w:p>
    <w:p w14:paraId="3E50CC43">
      <w:pPr>
        <w:keepLines/>
        <w:widowControl/>
        <w:adjustRightInd w:val="0"/>
        <w:snapToGrid w:val="0"/>
        <w:spacing w:line="360" w:lineRule="auto"/>
        <w:rPr>
          <w:rFonts w:hint="eastAsia" w:ascii="仿宋" w:hAnsi="仿宋" w:eastAsia="仿宋"/>
          <w:sz w:val="24"/>
          <w:u w:val="single"/>
          <w:lang w:eastAsia="zh-CN"/>
        </w:rPr>
      </w:pPr>
    </w:p>
    <w:p w14:paraId="5531CD1B">
      <w:pPr>
        <w:keepLines/>
        <w:widowControl/>
        <w:adjustRightInd w:val="0"/>
        <w:snapToGrid w:val="0"/>
        <w:spacing w:line="360" w:lineRule="auto"/>
        <w:rPr>
          <w:rFonts w:hint="eastAsia" w:ascii="仿宋" w:hAnsi="仿宋" w:eastAsia="仿宋"/>
          <w:sz w:val="24"/>
          <w:u w:val="single"/>
          <w:lang w:eastAsia="zh-CN"/>
        </w:rPr>
      </w:pPr>
    </w:p>
    <w:p w14:paraId="587DD30B">
      <w:pPr>
        <w:keepLines/>
        <w:widowControl/>
        <w:adjustRightInd w:val="0"/>
        <w:snapToGrid w:val="0"/>
        <w:spacing w:line="360" w:lineRule="auto"/>
        <w:rPr>
          <w:rFonts w:hint="eastAsia" w:ascii="仿宋" w:hAnsi="仿宋" w:eastAsia="仿宋"/>
          <w:sz w:val="24"/>
          <w:u w:val="single"/>
          <w:lang w:eastAsia="zh-CN"/>
        </w:rPr>
      </w:pPr>
    </w:p>
    <w:p w14:paraId="704C74E3">
      <w:pPr>
        <w:keepLines/>
        <w:widowControl/>
        <w:adjustRightInd w:val="0"/>
        <w:snapToGrid w:val="0"/>
        <w:spacing w:line="360" w:lineRule="auto"/>
        <w:rPr>
          <w:rFonts w:hint="eastAsia" w:ascii="仿宋" w:hAnsi="仿宋" w:eastAsia="仿宋"/>
          <w:sz w:val="24"/>
          <w:u w:val="single"/>
          <w:lang w:eastAsia="zh-CN"/>
        </w:rPr>
      </w:pPr>
    </w:p>
    <w:p w14:paraId="23C12FCE">
      <w:pPr>
        <w:keepLines/>
        <w:widowControl/>
        <w:adjustRightInd w:val="0"/>
        <w:snapToGrid w:val="0"/>
        <w:spacing w:line="360" w:lineRule="auto"/>
        <w:rPr>
          <w:rFonts w:hint="eastAsia" w:ascii="仿宋" w:hAnsi="仿宋" w:eastAsia="仿宋"/>
          <w:sz w:val="24"/>
          <w:u w:val="single"/>
          <w:lang w:eastAsia="zh-CN"/>
        </w:rPr>
      </w:pPr>
    </w:p>
    <w:p w14:paraId="365E4EDC">
      <w:pPr>
        <w:keepLines/>
        <w:widowControl/>
        <w:adjustRightInd w:val="0"/>
        <w:snapToGrid w:val="0"/>
        <w:spacing w:line="360" w:lineRule="auto"/>
        <w:rPr>
          <w:rFonts w:hint="eastAsia" w:ascii="仿宋" w:hAnsi="仿宋" w:eastAsia="仿宋"/>
          <w:sz w:val="24"/>
          <w:u w:val="single"/>
          <w:lang w:eastAsia="zh-CN"/>
        </w:rPr>
      </w:pPr>
    </w:p>
    <w:p w14:paraId="42B3B268">
      <w:pPr>
        <w:keepLines/>
        <w:widowControl/>
        <w:adjustRightInd w:val="0"/>
        <w:snapToGrid w:val="0"/>
        <w:spacing w:line="360" w:lineRule="auto"/>
        <w:rPr>
          <w:rFonts w:hint="eastAsia" w:ascii="仿宋" w:hAnsi="仿宋" w:eastAsia="仿宋"/>
          <w:sz w:val="24"/>
          <w:u w:val="single"/>
          <w:lang w:eastAsia="zh-CN"/>
        </w:rPr>
      </w:pPr>
    </w:p>
    <w:p w14:paraId="6CB5D342">
      <w:pPr>
        <w:numPr>
          <w:ilvl w:val="0"/>
          <w:numId w:val="0"/>
        </w:numPr>
        <w:ind w:firstLine="3373" w:firstLineChars="1200"/>
        <w:jc w:val="both"/>
        <w:rPr>
          <w:rFonts w:hint="eastAsia" w:ascii="仿宋" w:hAnsi="仿宋" w:eastAsia="仿宋"/>
          <w:b/>
          <w:sz w:val="28"/>
          <w:szCs w:val="28"/>
          <w:lang w:eastAsia="zh-CN"/>
        </w:rPr>
      </w:pPr>
      <w:r>
        <w:rPr>
          <w:rFonts w:hint="eastAsia" w:ascii="仿宋" w:hAnsi="仿宋" w:eastAsia="仿宋"/>
          <w:b/>
          <w:sz w:val="28"/>
          <w:szCs w:val="28"/>
          <w:lang w:eastAsia="zh-CN"/>
        </w:rPr>
        <w:t>资格条件承诺函</w:t>
      </w:r>
    </w:p>
    <w:p w14:paraId="653FEA6A">
      <w:pPr>
        <w:keepLines/>
        <w:widowControl/>
        <w:adjustRightInd w:val="0"/>
        <w:snapToGrid w:val="0"/>
        <w:spacing w:line="360" w:lineRule="auto"/>
        <w:rPr>
          <w:rFonts w:hint="eastAsia" w:ascii="仿宋" w:hAnsi="仿宋" w:eastAsia="仿宋"/>
          <w:sz w:val="24"/>
          <w:u w:val="single"/>
          <w:lang w:eastAsia="zh-CN"/>
        </w:rPr>
      </w:pPr>
    </w:p>
    <w:p w14:paraId="7F22B5D7">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bCs/>
          <w:sz w:val="24"/>
        </w:rPr>
        <w:t>我</w:t>
      </w:r>
      <w:r>
        <w:rPr>
          <w:rFonts w:hint="eastAsia" w:ascii="仿宋" w:hAnsi="仿宋" w:eastAsia="仿宋"/>
          <w:bCs/>
          <w:sz w:val="24"/>
          <w:lang w:eastAsia="zh-CN"/>
        </w:rPr>
        <w:t>单位</w:t>
      </w:r>
      <w:r>
        <w:rPr>
          <w:rFonts w:hint="eastAsia" w:ascii="仿宋" w:hAnsi="仿宋" w:eastAsia="仿宋"/>
          <w:bCs/>
          <w:sz w:val="24"/>
          <w:u w:val="single"/>
          <w:lang w:val="en-US" w:eastAsia="zh-CN"/>
        </w:rPr>
        <w:t xml:space="preserve"> （</w:t>
      </w:r>
      <w:r>
        <w:rPr>
          <w:rFonts w:hint="eastAsia" w:ascii="仿宋" w:hAnsi="仿宋" w:eastAsia="仿宋"/>
          <w:sz w:val="24"/>
          <w:u w:val="single"/>
        </w:rPr>
        <w:t>投标人名称</w:t>
      </w:r>
      <w:r>
        <w:rPr>
          <w:rFonts w:hint="eastAsia" w:ascii="仿宋" w:hAnsi="仿宋" w:eastAsia="仿宋"/>
          <w:bCs/>
          <w:sz w:val="24"/>
          <w:u w:val="single"/>
          <w:lang w:val="en-US" w:eastAsia="zh-CN"/>
        </w:rPr>
        <w:t xml:space="preserve">） </w:t>
      </w:r>
      <w:r>
        <w:rPr>
          <w:rFonts w:hint="eastAsia" w:ascii="仿宋" w:hAnsi="仿宋" w:eastAsia="仿宋"/>
          <w:sz w:val="24"/>
          <w:u w:val="none"/>
          <w:lang w:eastAsia="zh-CN"/>
        </w:rPr>
        <w:t>符合《中华人民共和国政府采购法》第二十二条第一款第（二）项、第（三）项、第（四）项、第（五）项规定条件，具体包括：</w:t>
      </w:r>
    </w:p>
    <w:p w14:paraId="349168CF">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sz w:val="24"/>
          <w:u w:val="none"/>
          <w:lang w:eastAsia="zh-CN"/>
        </w:rPr>
        <w:t>1.具有良好的商业信誉和健全的财务会计制度；</w:t>
      </w:r>
    </w:p>
    <w:p w14:paraId="3F70CD10">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sz w:val="24"/>
          <w:u w:val="none"/>
          <w:lang w:eastAsia="zh-CN"/>
        </w:rPr>
        <w:t>2.具有履行合同所必需的设备和专业技术能力；</w:t>
      </w:r>
    </w:p>
    <w:p w14:paraId="68FA20C1">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sz w:val="24"/>
          <w:u w:val="none"/>
          <w:lang w:eastAsia="zh-CN"/>
        </w:rPr>
        <w:t>3.具有依法缴纳税收和社会保障资金的良好记录；</w:t>
      </w:r>
    </w:p>
    <w:p w14:paraId="1282C85C">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sz w:val="24"/>
          <w:u w:val="none"/>
          <w:lang w:eastAsia="zh-CN"/>
        </w:rPr>
        <w:t>4.参加采购活动前三年内，在经营活动中没有重大违法记录。</w:t>
      </w:r>
    </w:p>
    <w:p w14:paraId="3DADE57B">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bCs/>
          <w:sz w:val="24"/>
        </w:rPr>
        <w:t>我</w:t>
      </w:r>
      <w:r>
        <w:rPr>
          <w:rFonts w:hint="eastAsia" w:ascii="仿宋" w:hAnsi="仿宋" w:eastAsia="仿宋"/>
          <w:bCs/>
          <w:sz w:val="24"/>
          <w:lang w:eastAsia="zh-CN"/>
        </w:rPr>
        <w:t>单位</w:t>
      </w:r>
      <w:r>
        <w:rPr>
          <w:rFonts w:hint="eastAsia" w:ascii="仿宋" w:hAnsi="仿宋" w:eastAsia="仿宋"/>
          <w:sz w:val="24"/>
          <w:u w:val="none"/>
          <w:lang w:eastAsia="zh-CN"/>
        </w:rPr>
        <w:t>对上述承诺的真实性负责，在评审环节结束后，自愿接受采购单位的检查核验，配合提供相关证明材料，证明符合《中华人民共和国政府采购法》规定的供应商基本资格条件。如有虚假，将依法承担相应法律责任。</w:t>
      </w:r>
    </w:p>
    <w:p w14:paraId="5A531A3C">
      <w:pPr>
        <w:keepLines/>
        <w:widowControl/>
        <w:adjustRightInd w:val="0"/>
        <w:snapToGrid w:val="0"/>
        <w:spacing w:line="360" w:lineRule="auto"/>
        <w:ind w:firstLine="480" w:firstLineChars="200"/>
        <w:rPr>
          <w:rFonts w:hint="eastAsia" w:ascii="仿宋" w:hAnsi="仿宋" w:eastAsia="仿宋"/>
          <w:sz w:val="24"/>
          <w:u w:val="none"/>
          <w:lang w:eastAsia="zh-CN"/>
        </w:rPr>
      </w:pPr>
      <w:r>
        <w:rPr>
          <w:rFonts w:hint="eastAsia" w:ascii="仿宋" w:hAnsi="仿宋" w:eastAsia="仿宋"/>
          <w:sz w:val="24"/>
          <w:u w:val="none"/>
          <w:lang w:eastAsia="zh-CN"/>
        </w:rPr>
        <w:t>特此承诺。</w:t>
      </w:r>
    </w:p>
    <w:p w14:paraId="6ECCF991">
      <w:pPr>
        <w:keepLines/>
        <w:widowControl/>
        <w:adjustRightInd w:val="0"/>
        <w:snapToGrid w:val="0"/>
        <w:spacing w:line="360" w:lineRule="auto"/>
        <w:rPr>
          <w:rFonts w:hint="eastAsia" w:ascii="仿宋" w:hAnsi="仿宋" w:eastAsia="仿宋"/>
          <w:sz w:val="24"/>
          <w:u w:val="single"/>
          <w:lang w:eastAsia="zh-CN"/>
        </w:rPr>
      </w:pPr>
    </w:p>
    <w:p w14:paraId="77BD770F">
      <w:pPr>
        <w:keepLines/>
        <w:widowControl/>
        <w:adjustRightInd w:val="0"/>
        <w:snapToGrid w:val="0"/>
        <w:spacing w:line="360" w:lineRule="auto"/>
        <w:rPr>
          <w:rFonts w:hint="eastAsia" w:ascii="仿宋" w:hAnsi="仿宋" w:eastAsia="仿宋"/>
          <w:sz w:val="24"/>
          <w:u w:val="single"/>
          <w:lang w:eastAsia="zh-CN"/>
        </w:rPr>
      </w:pPr>
    </w:p>
    <w:p w14:paraId="72DBD989">
      <w:pPr>
        <w:keepLines/>
        <w:widowControl/>
        <w:adjustRightInd w:val="0"/>
        <w:snapToGrid w:val="0"/>
        <w:spacing w:line="360" w:lineRule="auto"/>
        <w:rPr>
          <w:rFonts w:hint="eastAsia" w:ascii="仿宋" w:hAnsi="仿宋" w:eastAsia="仿宋"/>
          <w:bCs/>
          <w:sz w:val="24"/>
        </w:rPr>
      </w:pPr>
      <w:r>
        <w:rPr>
          <w:rFonts w:hint="eastAsia" w:ascii="仿宋" w:hAnsi="仿宋" w:eastAsia="仿宋"/>
          <w:bCs/>
          <w:sz w:val="24"/>
        </w:rPr>
        <w:t>投标人名称：</w:t>
      </w:r>
      <w:r>
        <w:rPr>
          <w:rFonts w:hint="eastAsia" w:ascii="仿宋" w:hAnsi="仿宋" w:eastAsia="仿宋"/>
          <w:bCs/>
          <w:sz w:val="24"/>
          <w:u w:val="single"/>
        </w:rPr>
        <w:t xml:space="preserve">                           （加盖公章）</w:t>
      </w:r>
    </w:p>
    <w:p w14:paraId="696E3B04">
      <w:pPr>
        <w:keepLines/>
        <w:widowControl/>
        <w:adjustRightInd w:val="0"/>
        <w:snapToGrid w:val="0"/>
        <w:spacing w:line="360" w:lineRule="auto"/>
        <w:rPr>
          <w:rFonts w:hint="eastAsia" w:ascii="仿宋" w:hAnsi="仿宋" w:eastAsia="仿宋"/>
          <w:bCs/>
          <w:sz w:val="24"/>
        </w:rPr>
      </w:pPr>
    </w:p>
    <w:p w14:paraId="3DBF880E">
      <w:pPr>
        <w:keepLines/>
        <w:widowControl/>
        <w:adjustRightInd w:val="0"/>
        <w:snapToGrid w:val="0"/>
        <w:spacing w:line="360" w:lineRule="auto"/>
        <w:rPr>
          <w:rFonts w:hint="eastAsia" w:ascii="仿宋" w:hAnsi="仿宋" w:eastAsia="仿宋"/>
          <w:sz w:val="24"/>
          <w:u w:val="single"/>
          <w:lang w:eastAsia="zh-CN"/>
        </w:rPr>
      </w:pPr>
      <w:r>
        <w:rPr>
          <w:rFonts w:hint="eastAsia" w:ascii="仿宋" w:hAnsi="仿宋" w:eastAsia="仿宋"/>
          <w:sz w:val="24"/>
          <w:u w:val="none"/>
          <w:lang w:val="en-US" w:eastAsia="zh-CN"/>
        </w:rPr>
        <w:t>日期：</w:t>
      </w:r>
      <w:r>
        <w:rPr>
          <w:rFonts w:hint="eastAsia" w:ascii="仿宋" w:hAnsi="仿宋" w:eastAsia="仿宋"/>
          <w:sz w:val="24"/>
          <w:u w:val="single"/>
          <w:lang w:val="en-US" w:eastAsia="zh-CN"/>
        </w:rPr>
        <w:t xml:space="preserve">       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eastAsia="zh-CN"/>
        </w:rPr>
        <w:t>月</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u w:val="single"/>
          <w:lang w:eastAsia="zh-CN"/>
        </w:rPr>
        <w:t>日</w:t>
      </w:r>
    </w:p>
    <w:p w14:paraId="7D0CB78C">
      <w:pPr>
        <w:widowControl w:val="0"/>
        <w:spacing w:line="360" w:lineRule="auto"/>
        <w:jc w:val="both"/>
        <w:rPr>
          <w:rFonts w:hint="eastAsia" w:ascii="宋体" w:hAnsi="宋体" w:eastAsia="宋体" w:cs="Times New Roman"/>
          <w:color w:val="auto"/>
          <w:kern w:val="2"/>
          <w:sz w:val="21"/>
          <w:szCs w:val="20"/>
          <w:highlight w:val="none"/>
          <w:lang w:val="en-US" w:eastAsia="zh-CN" w:bidi="ar-SA"/>
        </w:rPr>
      </w:pPr>
    </w:p>
    <w:p w14:paraId="6DA57B9A">
      <w:pPr>
        <w:widowControl w:val="0"/>
        <w:spacing w:line="360" w:lineRule="auto"/>
        <w:jc w:val="both"/>
        <w:rPr>
          <w:rFonts w:hint="eastAsia" w:ascii="宋体" w:hAnsi="宋体" w:eastAsia="宋体" w:cs="Times New Roman"/>
          <w:color w:val="auto"/>
          <w:kern w:val="2"/>
          <w:sz w:val="21"/>
          <w:szCs w:val="20"/>
          <w:highlight w:val="none"/>
          <w:lang w:val="en-US" w:eastAsia="zh-CN" w:bidi="ar-SA"/>
        </w:rPr>
      </w:pPr>
    </w:p>
    <w:p w14:paraId="67E5DCC3">
      <w:pPr>
        <w:widowControl w:val="0"/>
        <w:spacing w:line="360" w:lineRule="auto"/>
        <w:jc w:val="both"/>
        <w:rPr>
          <w:rFonts w:hint="default" w:ascii="仿宋" w:hAnsi="仿宋" w:eastAsia="仿宋"/>
          <w:kern w:val="2"/>
          <w:sz w:val="24"/>
          <w:szCs w:val="24"/>
          <w:u w:val="none"/>
          <w:lang w:val="en-US" w:eastAsia="zh-CN" w:bidi="ar-SA"/>
        </w:rPr>
      </w:pPr>
      <w:r>
        <w:rPr>
          <w:rFonts w:hint="eastAsia" w:ascii="仿宋" w:hAnsi="仿宋" w:eastAsia="仿宋"/>
          <w:kern w:val="2"/>
          <w:sz w:val="24"/>
          <w:szCs w:val="24"/>
          <w:u w:val="none"/>
          <w:lang w:val="en-US" w:eastAsia="zh-CN" w:bidi="ar-SA"/>
        </w:rPr>
        <w:t>说明：</w:t>
      </w:r>
    </w:p>
    <w:p w14:paraId="713AE79E">
      <w:pPr>
        <w:widowControl w:val="0"/>
        <w:numPr>
          <w:ilvl w:val="0"/>
          <w:numId w:val="0"/>
        </w:numPr>
        <w:spacing w:line="360" w:lineRule="auto"/>
        <w:jc w:val="both"/>
        <w:rPr>
          <w:rFonts w:hint="default" w:ascii="仿宋" w:hAnsi="仿宋" w:eastAsia="仿宋"/>
          <w:kern w:val="2"/>
          <w:sz w:val="24"/>
          <w:szCs w:val="24"/>
          <w:u w:val="none"/>
          <w:lang w:val="en-US" w:eastAsia="zh-CN" w:bidi="ar-SA"/>
        </w:rPr>
      </w:pPr>
      <w:r>
        <w:rPr>
          <w:rFonts w:hint="eastAsia" w:ascii="仿宋" w:hAnsi="仿宋" w:eastAsia="仿宋"/>
          <w:kern w:val="2"/>
          <w:sz w:val="24"/>
          <w:szCs w:val="24"/>
          <w:u w:val="none"/>
          <w:lang w:val="en-US" w:eastAsia="zh-CN" w:bidi="ar-SA"/>
        </w:rPr>
        <w:t>本承诺函必须提供且内容不得擅自删改，否则视为无效投标；</w:t>
      </w:r>
    </w:p>
    <w:p w14:paraId="39D46CFC">
      <w:pPr>
        <w:widowControl w:val="0"/>
        <w:spacing w:line="360" w:lineRule="auto"/>
        <w:jc w:val="both"/>
        <w:rPr>
          <w:rFonts w:hint="eastAsia" w:ascii="仿宋" w:hAnsi="仿宋" w:eastAsia="仿宋"/>
          <w:kern w:val="2"/>
          <w:sz w:val="24"/>
          <w:szCs w:val="24"/>
          <w:u w:val="none"/>
          <w:lang w:val="en-US" w:eastAsia="zh-CN" w:bidi="ar-SA"/>
        </w:rPr>
      </w:pPr>
      <w:r>
        <w:rPr>
          <w:rFonts w:hint="eastAsia" w:ascii="仿宋" w:hAnsi="仿宋" w:eastAsia="仿宋"/>
          <w:kern w:val="2"/>
          <w:sz w:val="24"/>
          <w:szCs w:val="24"/>
          <w:u w:val="none"/>
          <w:lang w:val="en-US" w:eastAsia="zh-CN" w:bidi="ar-SA"/>
        </w:rPr>
        <w:t>本承诺函如有虚假或与事实不符的，做无效投标处理。</w:t>
      </w:r>
    </w:p>
    <w:p w14:paraId="1EF1B33C">
      <w:pPr>
        <w:pStyle w:val="3"/>
        <w:rPr>
          <w:rFonts w:hint="eastAsia" w:ascii="仿宋" w:hAnsi="仿宋" w:eastAsia="仿宋"/>
          <w:kern w:val="2"/>
          <w:sz w:val="24"/>
          <w:szCs w:val="24"/>
          <w:u w:val="none"/>
          <w:lang w:val="en-US" w:eastAsia="zh-CN" w:bidi="ar-SA"/>
        </w:rPr>
      </w:pPr>
    </w:p>
    <w:p w14:paraId="199490A4">
      <w:pPr>
        <w:pStyle w:val="3"/>
        <w:rPr>
          <w:rFonts w:hint="eastAsia" w:ascii="仿宋" w:hAnsi="仿宋" w:eastAsia="仿宋"/>
          <w:kern w:val="2"/>
          <w:sz w:val="24"/>
          <w:szCs w:val="24"/>
          <w:u w:val="none"/>
          <w:lang w:val="en-US" w:eastAsia="zh-CN" w:bidi="ar-SA"/>
        </w:rPr>
      </w:pPr>
    </w:p>
    <w:p w14:paraId="75E07AEB">
      <w:pPr>
        <w:pStyle w:val="3"/>
        <w:rPr>
          <w:rFonts w:hint="eastAsia" w:ascii="仿宋" w:hAnsi="仿宋" w:eastAsia="仿宋"/>
          <w:kern w:val="2"/>
          <w:sz w:val="24"/>
          <w:szCs w:val="24"/>
          <w:u w:val="none"/>
          <w:lang w:val="en-US" w:eastAsia="zh-CN" w:bidi="ar-SA"/>
        </w:rPr>
      </w:pPr>
    </w:p>
    <w:p w14:paraId="6FCA2A0C">
      <w:pPr>
        <w:pStyle w:val="3"/>
        <w:rPr>
          <w:rFonts w:hint="eastAsia" w:ascii="仿宋" w:hAnsi="仿宋" w:eastAsia="仿宋"/>
          <w:kern w:val="2"/>
          <w:sz w:val="24"/>
          <w:szCs w:val="24"/>
          <w:u w:val="none"/>
          <w:lang w:val="en-US" w:eastAsia="zh-CN" w:bidi="ar-SA"/>
        </w:rPr>
      </w:pPr>
    </w:p>
    <w:p w14:paraId="5518524B">
      <w:pPr>
        <w:pStyle w:val="3"/>
        <w:rPr>
          <w:rFonts w:hint="eastAsia" w:ascii="仿宋" w:hAnsi="仿宋" w:eastAsia="仿宋"/>
          <w:kern w:val="2"/>
          <w:sz w:val="24"/>
          <w:szCs w:val="24"/>
          <w:u w:val="none"/>
          <w:lang w:val="en-US" w:eastAsia="zh-CN" w:bidi="ar-SA"/>
        </w:rPr>
      </w:pPr>
    </w:p>
    <w:p w14:paraId="172B2E01">
      <w:pPr>
        <w:ind w:firstLine="480"/>
      </w:pPr>
      <w:r>
        <w:t>（以下格式文件由供应商根据需要选用）</w:t>
      </w:r>
    </w:p>
    <w:p w14:paraId="1DB2C9C7">
      <w:pPr>
        <w:jc w:val="center"/>
        <w:rPr>
          <w:b/>
          <w:sz w:val="24"/>
        </w:rPr>
      </w:pPr>
    </w:p>
    <w:p w14:paraId="4DEEB258">
      <w:pPr>
        <w:jc w:val="center"/>
      </w:pPr>
      <w:r>
        <w:rPr>
          <w:b/>
          <w:sz w:val="24"/>
        </w:rPr>
        <w:t>联合体共同投标协议书</w:t>
      </w:r>
    </w:p>
    <w:p w14:paraId="46A0237E">
      <w:pPr>
        <w:ind w:firstLine="480"/>
      </w:pPr>
      <w:r>
        <w:t>立约方：</w:t>
      </w:r>
      <w:r>
        <w:rPr>
          <w:u w:val="single"/>
        </w:rPr>
        <w:t>（甲公司全称）</w:t>
      </w:r>
    </w:p>
    <w:p w14:paraId="1D0EAD62">
      <w:pPr>
        <w:ind w:firstLine="480"/>
      </w:pPr>
      <w:r>
        <w:rPr>
          <w:u w:val="single"/>
        </w:rPr>
        <w:t>（乙公司全称）</w:t>
      </w:r>
    </w:p>
    <w:p w14:paraId="063E12DD">
      <w:pPr>
        <w:ind w:firstLine="480"/>
      </w:pPr>
      <w:r>
        <w:rPr>
          <w:u w:val="single"/>
        </w:rPr>
        <w:t>（……公司全称）</w:t>
      </w:r>
    </w:p>
    <w:p w14:paraId="1B2F549B">
      <w:pPr>
        <w:ind w:firstLine="480"/>
      </w:pPr>
      <w:r>
        <w:rPr>
          <w:u w:val="single"/>
        </w:rPr>
        <w:t>（甲公司全称）、（乙公司全称）、（……公司全称）</w:t>
      </w:r>
      <w:r>
        <w:t>自愿组成联合体，以一个投标人的身份共同参加（采购项目名称）的响应活动。经各方充分协商一致，就项目的响应和合同实施阶段的有关事务协商一致订立协议如下：</w:t>
      </w:r>
    </w:p>
    <w:p w14:paraId="059715B6">
      <w:pPr>
        <w:ind w:firstLine="480"/>
      </w:pPr>
      <w:r>
        <w:t>一、联合体各方关系</w:t>
      </w:r>
    </w:p>
    <w:p w14:paraId="0795016E">
      <w:pPr>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7B837A7">
      <w:pPr>
        <w:ind w:firstLine="480"/>
      </w:pPr>
      <w:r>
        <w:t>二、联合体内部有关事项约定如下：</w:t>
      </w:r>
    </w:p>
    <w:p w14:paraId="01E89A60">
      <w:pPr>
        <w:ind w:firstLine="480"/>
      </w:pPr>
      <w:r>
        <w:t>1.（甲公司全称）作为联合体的牵头单位，代表联合体双方负责投标和合同实施阶段的主办、协调工作。</w:t>
      </w:r>
    </w:p>
    <w:p w14:paraId="1CC832DC">
      <w:pPr>
        <w:ind w:firstLine="480"/>
      </w:pPr>
      <w:r>
        <w:t>2.联合体将严格按照文件的各项要求，递交投标文件，切实执行一切合同文件，共同承担合同规定的一切义务和责任，同时按照内部职责的划分，承担自身所负的责任和风险，在法律在承担连带责任。</w:t>
      </w:r>
    </w:p>
    <w:p w14:paraId="38CF42A9">
      <w:pPr>
        <w:ind w:firstLine="480"/>
        <w:rPr>
          <w:highlight w:val="yellow"/>
        </w:rPr>
      </w:pPr>
      <w:r>
        <w:t>3.如果本联合体中标，</w:t>
      </w:r>
      <w:r>
        <w:rPr>
          <w:u w:val="single"/>
        </w:rPr>
        <w:t>（甲公司全称）</w:t>
      </w:r>
      <w:r>
        <w:t>负责本项目___________部分，</w:t>
      </w:r>
      <w:r>
        <w:rPr>
          <w:u w:val="single"/>
        </w:rPr>
        <w:t>（乙公司全称）</w:t>
      </w:r>
      <w:r>
        <w:t>负责本项目___________部分</w:t>
      </w:r>
      <w:r>
        <w:rPr>
          <w:highlight w:val="none"/>
        </w:rPr>
        <w:t>。</w:t>
      </w:r>
      <w:r>
        <w:rPr>
          <w:rFonts w:hint="eastAsia"/>
        </w:rPr>
        <w:t>因一方责任对规划编制进度、质量等方面造成不利影响的，由该责任方承担，因此导致其他联合体单位向项目采购人承担责任的，应赔偿其他联合体单位实际损失。联合体在项目实施过程中的有关费用按报酬比例由各成员单位分担。</w:t>
      </w:r>
    </w:p>
    <w:p w14:paraId="6BCE7203">
      <w:pPr>
        <w:ind w:firstLine="480"/>
      </w:pPr>
      <w:r>
        <w:t>4.如中标，联合体各方共同与（采购人）签订合同书，并就中标项目向采购人负责有连带的和各自的法律责任；</w:t>
      </w:r>
    </w:p>
    <w:p w14:paraId="5AB2E1E8">
      <w:pPr>
        <w:ind w:firstLine="480"/>
      </w:pPr>
      <w:r>
        <w:t>5.联合体成员（公司全称）为（请填写：小型、微型）企业，将承担合同总金额_____%的工作内容（联合体成员中有小型、微型企业时适用）。</w:t>
      </w:r>
    </w:p>
    <w:p w14:paraId="4FBBB721">
      <w:pPr>
        <w:ind w:firstLine="480"/>
      </w:pPr>
      <w:r>
        <w:t>三、联合体各方不得再以自己名义参与本</w:t>
      </w:r>
      <w:bookmarkStart w:id="0" w:name="_GoBack"/>
      <w:bookmarkEnd w:id="0"/>
      <w:r>
        <w:t>采购包响应，联合体各方不能作为其它联合体或单独响应单位的项目组成员参加本采购包响应。因发生上述问题导致联合体响应成为无效报价，联合体的其他成员可追究其违约责任和经济损失。</w:t>
      </w:r>
    </w:p>
    <w:p w14:paraId="50DCEEB7">
      <w:pPr>
        <w:ind w:firstLine="480"/>
      </w:pPr>
      <w:r>
        <w:t>四、联合体如因违约过失责任而导致采购人经济损失或被索赔时，本联合体任何一方均同意无条件优先清偿采购人的一切债务和经济赔偿。</w:t>
      </w:r>
    </w:p>
    <w:p w14:paraId="65D8B9A3">
      <w:pPr>
        <w:ind w:firstLine="480"/>
      </w:pPr>
      <w:r>
        <w:t>五、本协议在自签署之日起生效，有效期内有效，如获中标资格，合同有效期延续至合同履行完毕之日。</w:t>
      </w:r>
    </w:p>
    <w:p w14:paraId="32AF8A05">
      <w:pPr>
        <w:ind w:firstLine="480"/>
      </w:pPr>
      <w:r>
        <w:t>六、本协议书正本一式_____份，随投标文件装订_____份，送采购人_____份，联合体成员各一份；副本一式_____份，联合体成员各执_____份。</w:t>
      </w:r>
    </w:p>
    <w:p w14:paraId="2D4D0B56">
      <w:r>
        <w:t>甲公司全称：____（盖章）________，乙公司全称：____（盖章）________，……公司全称：____（盖章）________，</w:t>
      </w:r>
    </w:p>
    <w:p w14:paraId="7899B220">
      <w:r>
        <w:t>____年____月 ____日，____年____月____日，____年____月____日</w:t>
      </w:r>
    </w:p>
    <w:p w14:paraId="627273F1">
      <w:pPr>
        <w:ind w:firstLine="480"/>
      </w:pPr>
      <w:r>
        <w:t>注：1．联合响应时需签本协议，联合体各方成员应在本协议上共同盖章确认。</w:t>
      </w:r>
    </w:p>
    <w:p w14:paraId="7E95258A">
      <w:pPr>
        <w:ind w:firstLine="480"/>
      </w:pPr>
      <w:r>
        <w:t>2．本协议内容不得擅自修改。此协议将作为签订合同的附件之一。</w:t>
      </w:r>
    </w:p>
    <w:p w14:paraId="21134500">
      <w:pPr>
        <w:pStyle w:val="3"/>
        <w:ind w:left="0" w:leftChars="0" w:firstLine="0" w:firstLineChars="0"/>
        <w:rPr>
          <w:rFonts w:hint="default" w:ascii="仿宋" w:hAnsi="仿宋" w:eastAsia="仿宋"/>
          <w:kern w:val="2"/>
          <w:sz w:val="24"/>
          <w:szCs w:val="24"/>
          <w:u w:val="none"/>
          <w:lang w:val="en-US" w:eastAsia="zh-CN" w:bidi="ar-SA"/>
        </w:rPr>
      </w:pPr>
    </w:p>
    <w:p w14:paraId="6B19ED29">
      <w:pPr>
        <w:pStyle w:val="3"/>
        <w:ind w:left="0" w:leftChars="0" w:firstLine="0" w:firstLineChars="0"/>
        <w:rPr>
          <w:rFonts w:hint="default" w:ascii="仿宋" w:hAnsi="仿宋" w:eastAsia="仿宋"/>
          <w:kern w:val="2"/>
          <w:sz w:val="24"/>
          <w:szCs w:val="24"/>
          <w:u w:val="none"/>
          <w:lang w:val="en-US" w:eastAsia="zh-CN" w:bidi="ar-SA"/>
        </w:rPr>
      </w:pPr>
    </w:p>
    <w:p w14:paraId="211A7BA4">
      <w:pPr>
        <w:ind w:firstLine="480"/>
      </w:pPr>
      <w:r>
        <w:t>（以下格式文件由供应商根据需要选用）</w:t>
      </w:r>
    </w:p>
    <w:p w14:paraId="1C7E2091">
      <w:pPr>
        <w:jc w:val="center"/>
      </w:pPr>
      <w:r>
        <w:rPr>
          <w:b/>
          <w:sz w:val="24"/>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1527"/>
        <w:gridCol w:w="2204"/>
        <w:gridCol w:w="1609"/>
        <w:gridCol w:w="1581"/>
      </w:tblGrid>
      <w:tr w14:paraId="35F76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4922A2C0">
            <w:r>
              <w:t>序号</w:t>
            </w:r>
          </w:p>
        </w:tc>
        <w:tc>
          <w:tcPr>
            <w:tcW w:w="1527" w:type="dxa"/>
            <w:noWrap w:val="0"/>
            <w:vAlign w:val="top"/>
          </w:tcPr>
          <w:p w14:paraId="6D0F7057">
            <w:r>
              <w:t>客户名称</w:t>
            </w:r>
          </w:p>
        </w:tc>
        <w:tc>
          <w:tcPr>
            <w:tcW w:w="2204" w:type="dxa"/>
            <w:noWrap w:val="0"/>
            <w:vAlign w:val="top"/>
          </w:tcPr>
          <w:p w14:paraId="084A7F38">
            <w:r>
              <w:t>项目名称及合同金额（万元）</w:t>
            </w:r>
          </w:p>
        </w:tc>
        <w:tc>
          <w:tcPr>
            <w:tcW w:w="1609" w:type="dxa"/>
            <w:noWrap w:val="0"/>
            <w:vAlign w:val="top"/>
          </w:tcPr>
          <w:p w14:paraId="3DEB7934">
            <w:r>
              <w:t>签订合同时间</w:t>
            </w:r>
          </w:p>
        </w:tc>
        <w:tc>
          <w:tcPr>
            <w:tcW w:w="1581" w:type="dxa"/>
            <w:noWrap w:val="0"/>
            <w:vAlign w:val="top"/>
          </w:tcPr>
          <w:p w14:paraId="46BCA2E2">
            <w:r>
              <w:t>联系人及电话</w:t>
            </w:r>
          </w:p>
        </w:tc>
      </w:tr>
      <w:tr w14:paraId="279B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5C829CC1">
            <w:r>
              <w:t>1</w:t>
            </w:r>
          </w:p>
        </w:tc>
        <w:tc>
          <w:tcPr>
            <w:tcW w:w="1527" w:type="dxa"/>
            <w:noWrap w:val="0"/>
            <w:vAlign w:val="top"/>
          </w:tcPr>
          <w:p w14:paraId="320EC14F"/>
        </w:tc>
        <w:tc>
          <w:tcPr>
            <w:tcW w:w="2204" w:type="dxa"/>
            <w:noWrap w:val="0"/>
            <w:vAlign w:val="top"/>
          </w:tcPr>
          <w:p w14:paraId="39A6A5C1"/>
        </w:tc>
        <w:tc>
          <w:tcPr>
            <w:tcW w:w="1609" w:type="dxa"/>
            <w:noWrap w:val="0"/>
            <w:vAlign w:val="top"/>
          </w:tcPr>
          <w:p w14:paraId="39CE64F0"/>
        </w:tc>
        <w:tc>
          <w:tcPr>
            <w:tcW w:w="1581" w:type="dxa"/>
            <w:noWrap w:val="0"/>
            <w:vAlign w:val="top"/>
          </w:tcPr>
          <w:p w14:paraId="4AD7D773"/>
        </w:tc>
      </w:tr>
      <w:tr w14:paraId="5C47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05CC7E2B">
            <w:r>
              <w:t>2</w:t>
            </w:r>
          </w:p>
        </w:tc>
        <w:tc>
          <w:tcPr>
            <w:tcW w:w="1527" w:type="dxa"/>
            <w:noWrap w:val="0"/>
            <w:vAlign w:val="top"/>
          </w:tcPr>
          <w:p w14:paraId="59835B08"/>
        </w:tc>
        <w:tc>
          <w:tcPr>
            <w:tcW w:w="2204" w:type="dxa"/>
            <w:noWrap w:val="0"/>
            <w:vAlign w:val="top"/>
          </w:tcPr>
          <w:p w14:paraId="67CC89AF"/>
        </w:tc>
        <w:tc>
          <w:tcPr>
            <w:tcW w:w="1609" w:type="dxa"/>
            <w:noWrap w:val="0"/>
            <w:vAlign w:val="top"/>
          </w:tcPr>
          <w:p w14:paraId="11359025"/>
        </w:tc>
        <w:tc>
          <w:tcPr>
            <w:tcW w:w="1581" w:type="dxa"/>
            <w:noWrap w:val="0"/>
            <w:vAlign w:val="top"/>
          </w:tcPr>
          <w:p w14:paraId="485520E7"/>
        </w:tc>
      </w:tr>
      <w:tr w14:paraId="59406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166660D5">
            <w:r>
              <w:t>3</w:t>
            </w:r>
          </w:p>
        </w:tc>
        <w:tc>
          <w:tcPr>
            <w:tcW w:w="1527" w:type="dxa"/>
            <w:noWrap w:val="0"/>
            <w:vAlign w:val="top"/>
          </w:tcPr>
          <w:p w14:paraId="0FCEAEB2"/>
        </w:tc>
        <w:tc>
          <w:tcPr>
            <w:tcW w:w="2204" w:type="dxa"/>
            <w:noWrap w:val="0"/>
            <w:vAlign w:val="top"/>
          </w:tcPr>
          <w:p w14:paraId="542A8BE2"/>
        </w:tc>
        <w:tc>
          <w:tcPr>
            <w:tcW w:w="1609" w:type="dxa"/>
            <w:noWrap w:val="0"/>
            <w:vAlign w:val="top"/>
          </w:tcPr>
          <w:p w14:paraId="140F0CAD"/>
        </w:tc>
        <w:tc>
          <w:tcPr>
            <w:tcW w:w="1581" w:type="dxa"/>
            <w:noWrap w:val="0"/>
            <w:vAlign w:val="top"/>
          </w:tcPr>
          <w:p w14:paraId="4D6899B4"/>
        </w:tc>
      </w:tr>
      <w:tr w14:paraId="76854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1FEAAFFF">
            <w:r>
              <w:t>4</w:t>
            </w:r>
          </w:p>
        </w:tc>
        <w:tc>
          <w:tcPr>
            <w:tcW w:w="1527" w:type="dxa"/>
            <w:noWrap w:val="0"/>
            <w:vAlign w:val="top"/>
          </w:tcPr>
          <w:p w14:paraId="498C3434"/>
        </w:tc>
        <w:tc>
          <w:tcPr>
            <w:tcW w:w="2204" w:type="dxa"/>
            <w:noWrap w:val="0"/>
            <w:vAlign w:val="top"/>
          </w:tcPr>
          <w:p w14:paraId="11D246DB"/>
        </w:tc>
        <w:tc>
          <w:tcPr>
            <w:tcW w:w="1609" w:type="dxa"/>
            <w:noWrap w:val="0"/>
            <w:vAlign w:val="top"/>
          </w:tcPr>
          <w:p w14:paraId="1101749F"/>
        </w:tc>
        <w:tc>
          <w:tcPr>
            <w:tcW w:w="1581" w:type="dxa"/>
            <w:noWrap w:val="0"/>
            <w:vAlign w:val="top"/>
          </w:tcPr>
          <w:p w14:paraId="7723CC7B"/>
        </w:tc>
      </w:tr>
      <w:tr w14:paraId="510E0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noWrap w:val="0"/>
            <w:vAlign w:val="top"/>
          </w:tcPr>
          <w:p w14:paraId="542ED1DA">
            <w:r>
              <w:t>…</w:t>
            </w:r>
          </w:p>
        </w:tc>
        <w:tc>
          <w:tcPr>
            <w:tcW w:w="1527" w:type="dxa"/>
            <w:noWrap w:val="0"/>
            <w:vAlign w:val="top"/>
          </w:tcPr>
          <w:p w14:paraId="7B928CEC"/>
        </w:tc>
        <w:tc>
          <w:tcPr>
            <w:tcW w:w="2204" w:type="dxa"/>
            <w:noWrap w:val="0"/>
            <w:vAlign w:val="top"/>
          </w:tcPr>
          <w:p w14:paraId="2D13D0AB"/>
        </w:tc>
        <w:tc>
          <w:tcPr>
            <w:tcW w:w="1609" w:type="dxa"/>
            <w:noWrap w:val="0"/>
            <w:vAlign w:val="top"/>
          </w:tcPr>
          <w:p w14:paraId="5F66209E"/>
        </w:tc>
        <w:tc>
          <w:tcPr>
            <w:tcW w:w="1581" w:type="dxa"/>
            <w:noWrap w:val="0"/>
            <w:vAlign w:val="top"/>
          </w:tcPr>
          <w:p w14:paraId="747851DE"/>
        </w:tc>
      </w:tr>
    </w:tbl>
    <w:p w14:paraId="512CE406">
      <w:pPr>
        <w:ind w:firstLine="480"/>
      </w:pPr>
      <w:r>
        <w:t>根据上述业绩情况，按</w:t>
      </w:r>
      <w:r>
        <w:rPr>
          <w:rFonts w:hint="eastAsia"/>
          <w:lang w:val="en-US" w:eastAsia="zh-CN"/>
        </w:rPr>
        <w:t>项目需求书</w:t>
      </w:r>
      <w:r>
        <w:t>要求附合同复印件及评审标准要求的证明材料。</w:t>
      </w:r>
    </w:p>
    <w:p w14:paraId="01F7BE65">
      <w:pPr>
        <w:pStyle w:val="3"/>
        <w:ind w:left="0" w:leftChars="0" w:firstLine="0" w:firstLineChars="0"/>
        <w:rPr>
          <w:rFonts w:hint="default" w:ascii="仿宋" w:hAnsi="仿宋" w:eastAsia="仿宋"/>
          <w:kern w:val="2"/>
          <w:sz w:val="24"/>
          <w:szCs w:val="24"/>
          <w:u w:val="none"/>
          <w:lang w:val="en-US" w:eastAsia="zh-CN" w:bidi="ar-SA"/>
        </w:rPr>
      </w:pPr>
    </w:p>
    <w:p w14:paraId="7983F9C2">
      <w:pPr>
        <w:pStyle w:val="3"/>
        <w:ind w:left="0" w:leftChars="0" w:firstLine="0" w:firstLineChars="0"/>
        <w:rPr>
          <w:rFonts w:hint="default" w:ascii="仿宋" w:hAnsi="仿宋" w:eastAsia="仿宋"/>
          <w:kern w:val="2"/>
          <w:sz w:val="24"/>
          <w:szCs w:val="24"/>
          <w:u w:val="none"/>
          <w:lang w:val="en-US" w:eastAsia="zh-CN" w:bidi="ar-SA"/>
        </w:rPr>
      </w:pPr>
    </w:p>
    <w:p w14:paraId="09BCFF51">
      <w:pPr>
        <w:pStyle w:val="3"/>
        <w:ind w:left="0" w:leftChars="0" w:firstLine="0" w:firstLineChars="0"/>
        <w:rPr>
          <w:rFonts w:hint="default" w:ascii="仿宋" w:hAnsi="仿宋" w:eastAsia="仿宋"/>
          <w:kern w:val="2"/>
          <w:sz w:val="24"/>
          <w:szCs w:val="24"/>
          <w:u w:val="none"/>
          <w:lang w:val="en-US" w:eastAsia="zh-CN" w:bidi="ar-SA"/>
        </w:rPr>
      </w:pPr>
    </w:p>
    <w:p w14:paraId="5E3EF6B8">
      <w:pPr>
        <w:pStyle w:val="3"/>
        <w:ind w:left="0" w:leftChars="0" w:firstLine="0" w:firstLineChars="0"/>
        <w:rPr>
          <w:rFonts w:hint="default" w:ascii="仿宋" w:hAnsi="仿宋" w:eastAsia="仿宋"/>
          <w:kern w:val="2"/>
          <w:sz w:val="24"/>
          <w:szCs w:val="24"/>
          <w:u w:val="none"/>
          <w:lang w:val="en-US" w:eastAsia="zh-CN" w:bidi="ar-SA"/>
        </w:rPr>
      </w:pPr>
    </w:p>
    <w:p w14:paraId="12C66693">
      <w:pPr>
        <w:pStyle w:val="3"/>
        <w:ind w:left="0" w:leftChars="0" w:firstLine="0" w:firstLineChars="0"/>
        <w:rPr>
          <w:rFonts w:hint="default" w:ascii="仿宋" w:hAnsi="仿宋" w:eastAsia="仿宋"/>
          <w:kern w:val="2"/>
          <w:sz w:val="24"/>
          <w:szCs w:val="24"/>
          <w:u w:val="none"/>
          <w:lang w:val="en-US" w:eastAsia="zh-CN" w:bidi="ar-SA"/>
        </w:rPr>
      </w:pPr>
    </w:p>
    <w:p w14:paraId="1556FBDC">
      <w:pPr>
        <w:pStyle w:val="3"/>
        <w:ind w:left="0" w:leftChars="0" w:firstLine="0" w:firstLineChars="0"/>
        <w:rPr>
          <w:rFonts w:hint="default" w:ascii="仿宋" w:hAnsi="仿宋" w:eastAsia="仿宋"/>
          <w:kern w:val="2"/>
          <w:sz w:val="24"/>
          <w:szCs w:val="24"/>
          <w:u w:val="none"/>
          <w:lang w:val="en-US" w:eastAsia="zh-CN" w:bidi="ar-SA"/>
        </w:rPr>
      </w:pPr>
    </w:p>
    <w:p w14:paraId="5C41D60B">
      <w:pPr>
        <w:pStyle w:val="3"/>
        <w:ind w:left="0" w:leftChars="0" w:firstLine="0" w:firstLineChars="0"/>
        <w:rPr>
          <w:rFonts w:hint="default" w:ascii="仿宋" w:hAnsi="仿宋" w:eastAsia="仿宋"/>
          <w:kern w:val="2"/>
          <w:sz w:val="24"/>
          <w:szCs w:val="24"/>
          <w:u w:val="none"/>
          <w:lang w:val="en-US" w:eastAsia="zh-CN" w:bidi="ar-SA"/>
        </w:rPr>
      </w:pPr>
    </w:p>
    <w:p w14:paraId="7D8630C7">
      <w:pPr>
        <w:pStyle w:val="3"/>
        <w:ind w:left="0" w:leftChars="0" w:firstLine="0" w:firstLineChars="0"/>
        <w:rPr>
          <w:rFonts w:hint="default" w:ascii="仿宋" w:hAnsi="仿宋" w:eastAsia="仿宋"/>
          <w:kern w:val="2"/>
          <w:sz w:val="24"/>
          <w:szCs w:val="24"/>
          <w:u w:val="none"/>
          <w:lang w:val="en-US" w:eastAsia="zh-CN" w:bidi="ar-SA"/>
        </w:rPr>
      </w:pPr>
    </w:p>
    <w:p w14:paraId="3CF9A2D0">
      <w:pPr>
        <w:pStyle w:val="3"/>
        <w:ind w:left="0" w:leftChars="0" w:firstLine="0" w:firstLineChars="0"/>
        <w:rPr>
          <w:rFonts w:hint="default" w:ascii="仿宋" w:hAnsi="仿宋" w:eastAsia="仿宋"/>
          <w:kern w:val="2"/>
          <w:sz w:val="24"/>
          <w:szCs w:val="24"/>
          <w:u w:val="none"/>
          <w:lang w:val="en-US" w:eastAsia="zh-CN" w:bidi="ar-SA"/>
        </w:rPr>
      </w:pPr>
    </w:p>
    <w:p w14:paraId="64D94E4D">
      <w:pPr>
        <w:pStyle w:val="3"/>
        <w:ind w:left="0" w:leftChars="0" w:firstLine="0" w:firstLineChars="0"/>
        <w:rPr>
          <w:rFonts w:hint="default" w:ascii="仿宋" w:hAnsi="仿宋" w:eastAsia="仿宋"/>
          <w:kern w:val="2"/>
          <w:sz w:val="24"/>
          <w:szCs w:val="24"/>
          <w:u w:val="none"/>
          <w:lang w:val="en-US" w:eastAsia="zh-CN" w:bidi="ar-SA"/>
        </w:rPr>
      </w:pPr>
    </w:p>
    <w:p w14:paraId="7D1A7FAA">
      <w:pPr>
        <w:pStyle w:val="3"/>
        <w:ind w:left="0" w:leftChars="0" w:firstLine="0" w:firstLineChars="0"/>
        <w:rPr>
          <w:rFonts w:hint="default" w:ascii="仿宋" w:hAnsi="仿宋" w:eastAsia="仿宋"/>
          <w:kern w:val="2"/>
          <w:sz w:val="24"/>
          <w:szCs w:val="24"/>
          <w:u w:val="none"/>
          <w:lang w:val="en-US" w:eastAsia="zh-CN" w:bidi="ar-SA"/>
        </w:rPr>
      </w:pPr>
    </w:p>
    <w:p w14:paraId="789BD714">
      <w:pPr>
        <w:pStyle w:val="3"/>
        <w:ind w:left="0" w:leftChars="0" w:firstLine="0" w:firstLineChars="0"/>
        <w:rPr>
          <w:rFonts w:hint="default" w:ascii="仿宋" w:hAnsi="仿宋" w:eastAsia="仿宋"/>
          <w:kern w:val="2"/>
          <w:sz w:val="24"/>
          <w:szCs w:val="24"/>
          <w:u w:val="none"/>
          <w:lang w:val="en-US" w:eastAsia="zh-CN" w:bidi="ar-SA"/>
        </w:rPr>
      </w:pPr>
    </w:p>
    <w:p w14:paraId="6B17CD87">
      <w:pPr>
        <w:pStyle w:val="3"/>
        <w:ind w:left="0" w:leftChars="0" w:firstLine="0" w:firstLineChars="0"/>
        <w:rPr>
          <w:rFonts w:hint="default" w:ascii="仿宋" w:hAnsi="仿宋" w:eastAsia="仿宋"/>
          <w:kern w:val="2"/>
          <w:sz w:val="24"/>
          <w:szCs w:val="24"/>
          <w:u w:val="none"/>
          <w:lang w:val="en-US" w:eastAsia="zh-CN" w:bidi="ar-SA"/>
        </w:rPr>
      </w:pPr>
    </w:p>
    <w:p w14:paraId="4440D39A">
      <w:pPr>
        <w:pStyle w:val="3"/>
        <w:ind w:left="0" w:leftChars="0" w:firstLine="0" w:firstLineChars="0"/>
        <w:rPr>
          <w:rFonts w:hint="default" w:ascii="仿宋" w:hAnsi="仿宋" w:eastAsia="仿宋"/>
          <w:kern w:val="2"/>
          <w:sz w:val="24"/>
          <w:szCs w:val="24"/>
          <w:u w:val="none"/>
          <w:lang w:val="en-US" w:eastAsia="zh-CN" w:bidi="ar-SA"/>
        </w:rPr>
      </w:pPr>
    </w:p>
    <w:p w14:paraId="18E45390">
      <w:pPr>
        <w:pStyle w:val="3"/>
        <w:ind w:left="0" w:leftChars="0" w:firstLine="0" w:firstLineChars="0"/>
        <w:rPr>
          <w:rFonts w:hint="default" w:ascii="仿宋" w:hAnsi="仿宋" w:eastAsia="仿宋"/>
          <w:kern w:val="2"/>
          <w:sz w:val="24"/>
          <w:szCs w:val="24"/>
          <w:u w:val="none"/>
          <w:lang w:val="en-US" w:eastAsia="zh-CN" w:bidi="ar-SA"/>
        </w:rPr>
      </w:pPr>
    </w:p>
    <w:p w14:paraId="67CE4BC3">
      <w:pPr>
        <w:pStyle w:val="3"/>
        <w:ind w:left="0" w:leftChars="0" w:firstLine="0" w:firstLineChars="0"/>
        <w:rPr>
          <w:rFonts w:hint="default" w:ascii="仿宋" w:hAnsi="仿宋" w:eastAsia="仿宋"/>
          <w:kern w:val="2"/>
          <w:sz w:val="24"/>
          <w:szCs w:val="24"/>
          <w:u w:val="none"/>
          <w:lang w:val="en-US" w:eastAsia="zh-CN" w:bidi="ar-SA"/>
        </w:rPr>
      </w:pPr>
    </w:p>
    <w:p w14:paraId="3629F98D">
      <w:pPr>
        <w:pStyle w:val="3"/>
        <w:ind w:left="0" w:leftChars="0" w:firstLine="0" w:firstLineChars="0"/>
        <w:rPr>
          <w:rFonts w:hint="default" w:ascii="仿宋" w:hAnsi="仿宋" w:eastAsia="仿宋"/>
          <w:kern w:val="2"/>
          <w:sz w:val="24"/>
          <w:szCs w:val="24"/>
          <w:u w:val="none"/>
          <w:lang w:val="en-US" w:eastAsia="zh-CN" w:bidi="ar-SA"/>
        </w:rPr>
      </w:pPr>
    </w:p>
    <w:p w14:paraId="572DE4ED">
      <w:pPr>
        <w:pStyle w:val="3"/>
        <w:ind w:left="0" w:leftChars="0" w:firstLine="0" w:firstLineChars="0"/>
        <w:rPr>
          <w:rFonts w:hint="default" w:ascii="仿宋" w:hAnsi="仿宋" w:eastAsia="仿宋"/>
          <w:kern w:val="2"/>
          <w:sz w:val="24"/>
          <w:szCs w:val="24"/>
          <w:u w:val="none"/>
          <w:lang w:val="en-US" w:eastAsia="zh-CN" w:bidi="ar-SA"/>
        </w:rPr>
      </w:pPr>
    </w:p>
    <w:p w14:paraId="0984E157">
      <w:pPr>
        <w:pStyle w:val="3"/>
        <w:ind w:left="0" w:leftChars="0" w:firstLine="0" w:firstLineChars="0"/>
        <w:rPr>
          <w:rFonts w:hint="default" w:ascii="仿宋" w:hAnsi="仿宋" w:eastAsia="仿宋"/>
          <w:kern w:val="2"/>
          <w:sz w:val="24"/>
          <w:szCs w:val="24"/>
          <w:u w:val="none"/>
          <w:lang w:val="en-US" w:eastAsia="zh-CN" w:bidi="ar-SA"/>
        </w:rPr>
      </w:pPr>
    </w:p>
    <w:p w14:paraId="23FCA638">
      <w:pPr>
        <w:pStyle w:val="3"/>
        <w:ind w:left="0" w:leftChars="0" w:firstLine="0" w:firstLineChars="0"/>
        <w:rPr>
          <w:rFonts w:hint="default" w:ascii="仿宋" w:hAnsi="仿宋" w:eastAsia="仿宋"/>
          <w:kern w:val="2"/>
          <w:sz w:val="24"/>
          <w:szCs w:val="24"/>
          <w:u w:val="none"/>
          <w:lang w:val="en-US" w:eastAsia="zh-CN" w:bidi="ar-SA"/>
        </w:rPr>
      </w:pPr>
    </w:p>
    <w:p w14:paraId="2CEEBC20">
      <w:pPr>
        <w:ind w:firstLine="480"/>
      </w:pPr>
      <w:r>
        <w:t>（以下格式文件由供应商根据需要选用）</w:t>
      </w:r>
    </w:p>
    <w:p w14:paraId="0DFF63B4">
      <w:pPr>
        <w:jc w:val="center"/>
      </w:pPr>
      <w:r>
        <w:rPr>
          <w:b/>
          <w:sz w:val="24"/>
        </w:rPr>
        <w:t>各类证明材料</w:t>
      </w:r>
    </w:p>
    <w:p w14:paraId="609897AF">
      <w:pPr>
        <w:ind w:firstLine="480"/>
      </w:pPr>
      <w:r>
        <w:t>1.</w:t>
      </w:r>
      <w:r>
        <w:rPr>
          <w:rFonts w:hint="eastAsia"/>
          <w:lang w:val="en-US" w:eastAsia="zh-CN"/>
        </w:rPr>
        <w:t>项目需求书</w:t>
      </w:r>
      <w:r>
        <w:t>要求提供的其他资料。</w:t>
      </w:r>
    </w:p>
    <w:p w14:paraId="749BD833">
      <w:pPr>
        <w:ind w:firstLine="480"/>
      </w:pPr>
      <w:r>
        <w:t>2.投标人认为需提供的其他资料。</w:t>
      </w:r>
    </w:p>
    <w:p w14:paraId="66587764">
      <w:pPr>
        <w:pStyle w:val="3"/>
        <w:ind w:left="0" w:leftChars="0" w:firstLine="0" w:firstLineChars="0"/>
        <w:rPr>
          <w:rFonts w:hint="default" w:ascii="仿宋" w:hAnsi="仿宋" w:eastAsia="仿宋"/>
          <w:kern w:val="2"/>
          <w:sz w:val="24"/>
          <w:szCs w:val="24"/>
          <w:u w:val="none"/>
          <w:lang w:val="en-US" w:eastAsia="zh-CN" w:bidi="ar-SA"/>
        </w:rPr>
      </w:pPr>
    </w:p>
    <w:p w14:paraId="18DB77A7">
      <w:pPr>
        <w:keepLines/>
        <w:widowControl/>
        <w:adjustRightInd w:val="0"/>
        <w:snapToGrid w:val="0"/>
        <w:spacing w:line="360" w:lineRule="auto"/>
        <w:rPr>
          <w:rFonts w:hint="eastAsia" w:ascii="仿宋" w:hAnsi="仿宋" w:eastAsia="仿宋"/>
          <w:b w:val="0"/>
          <w:bCs w:val="0"/>
          <w:sz w:val="24"/>
          <w:u w:val="single"/>
          <w:lang w:eastAsia="zh-CN"/>
        </w:rPr>
      </w:pPr>
    </w:p>
    <w:p w14:paraId="0612A178"/>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10B7">
    <w:pPr>
      <w:pStyle w:val="4"/>
      <w:framePr w:wrap="around" w:vAnchor="text" w:hAnchor="margin" w:xAlign="outside"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- 3 -</w:t>
    </w:r>
    <w:r>
      <w:rPr>
        <w:rFonts w:ascii="宋体" w:hAnsi="宋体"/>
        <w:sz w:val="24"/>
        <w:szCs w:val="24"/>
      </w:rPr>
      <w:fldChar w:fldCharType="end"/>
    </w:r>
  </w:p>
  <w:p w14:paraId="67ADBC5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7863">
    <w:pPr>
      <w:pStyle w:val="4"/>
      <w:framePr w:wrap="around" w:vAnchor="text" w:hAnchor="margin" w:xAlign="outside"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- 2 -</w:t>
    </w:r>
    <w:r>
      <w:rPr>
        <w:rFonts w:ascii="宋体" w:hAnsi="宋体"/>
        <w:sz w:val="24"/>
        <w:szCs w:val="24"/>
      </w:rPr>
      <w:fldChar w:fldCharType="end"/>
    </w:r>
  </w:p>
  <w:p w14:paraId="4C5150E4">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BAE1F"/>
    <w:multiLevelType w:val="singleLevel"/>
    <w:tmpl w:val="635BAE1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TZiZWY3ZjkxY2UzOTMzYjRjZjVjOTlmMDMzZGMifQ=="/>
  </w:docVars>
  <w:rsids>
    <w:rsidRoot w:val="3ED16A18"/>
    <w:rsid w:val="04A704CB"/>
    <w:rsid w:val="27AB0725"/>
    <w:rsid w:val="3ED16A18"/>
    <w:rsid w:val="493F0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2110</Words>
  <Characters>2230</Characters>
  <Lines>0</Lines>
  <Paragraphs>0</Paragraphs>
  <TotalTime>112</TotalTime>
  <ScaleCrop>false</ScaleCrop>
  <LinksUpToDate>false</LinksUpToDate>
  <CharactersWithSpaces>2719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2024-08-16T09:45:00Z</dcterms:created>
  <dc:creator>覃梦怡</dc:creator>
  <cp:lastModifiedBy>覃梦怡</cp:lastModifiedBy>
  <dcterms:modified xsi:type="dcterms:W3CDTF">2024-08-19T03:18:50Z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EB2DAAF371BA4742BB63F43FBE92DF4D_11</vt:lpwstr>
  </property>
</Properties>
</file>