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hint="default" w:ascii="黑体" w:hAnsi="黑体" w:eastAsia="黑体" w:cs="方正大标宋简体"/>
          <w:kern w:val="1"/>
          <w:sz w:val="52"/>
          <w:szCs w:val="5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黑体" w:hAnsi="黑体" w:eastAsia="黑体" w:cs="方正大标宋简体"/>
          <w:kern w:val="1"/>
          <w:sz w:val="52"/>
          <w:szCs w:val="52"/>
          <w:highlight w:val="none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黑体" w:hAnsi="黑体" w:eastAsia="黑体" w:cs="方正大标宋简体"/>
          <w:kern w:val="1"/>
          <w:sz w:val="52"/>
          <w:szCs w:val="52"/>
          <w:highlight w:val="none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黑体" w:hAnsi="黑体" w:eastAsia="黑体" w:cs="方正大标宋简体"/>
          <w:kern w:val="1"/>
          <w:sz w:val="52"/>
          <w:szCs w:val="52"/>
          <w:highlight w:val="none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黑体" w:hAnsi="黑体" w:eastAsia="黑体" w:cs="方正大标宋简体"/>
          <w:kern w:val="1"/>
          <w:sz w:val="52"/>
          <w:szCs w:val="52"/>
          <w:highlight w:val="none"/>
        </w:rPr>
      </w:pPr>
    </w:p>
    <w:p>
      <w:pPr>
        <w:pStyle w:val="2"/>
        <w:spacing w:before="0" w:beforeAutospacing="0" w:after="0" w:afterAutospacing="0" w:line="660" w:lineRule="exact"/>
        <w:jc w:val="center"/>
        <w:rPr>
          <w:rFonts w:hint="eastAsia" w:ascii="方正小标宋简体" w:hAnsi="方正小标宋简体" w:eastAsia="方正小标宋简体" w:cs="方正小标宋简体"/>
          <w:kern w:val="1"/>
          <w:sz w:val="52"/>
          <w:szCs w:val="52"/>
          <w:highlight w:val="none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52"/>
          <w:szCs w:val="52"/>
          <w:highlight w:val="none"/>
        </w:rPr>
        <w:t>横琴粤澳深度合作区集中供冷项目</w:t>
      </w:r>
      <w:r>
        <w:rPr>
          <w:rFonts w:hint="eastAsia" w:ascii="方正小标宋简体" w:hAnsi="方正小标宋简体" w:eastAsia="方正小标宋简体" w:cs="方正小标宋简体"/>
          <w:kern w:val="1"/>
          <w:sz w:val="52"/>
          <w:szCs w:val="52"/>
          <w:highlight w:val="none"/>
          <w:lang w:val="en-US" w:eastAsia="zh-CN"/>
        </w:rPr>
        <w:t>用户侧</w:t>
      </w:r>
      <w:r>
        <w:rPr>
          <w:rFonts w:hint="eastAsia" w:ascii="方正小标宋简体" w:hAnsi="方正小标宋简体" w:eastAsia="方正小标宋简体" w:cs="方正小标宋简体"/>
          <w:kern w:val="1"/>
          <w:sz w:val="52"/>
          <w:szCs w:val="52"/>
          <w:highlight w:val="none"/>
          <w:u w:val="single"/>
          <w:lang w:val="en-US" w:eastAsia="zh-CN"/>
        </w:rPr>
        <w:t xml:space="preserve">           （预）</w:t>
      </w:r>
    </w:p>
    <w:p>
      <w:pPr>
        <w:pStyle w:val="2"/>
        <w:spacing w:before="0" w:beforeAutospacing="0" w:after="0" w:afterAutospacing="0" w:line="660" w:lineRule="exact"/>
        <w:jc w:val="center"/>
        <w:rPr>
          <w:rFonts w:hint="eastAsia" w:ascii="方正小标宋简体" w:hAnsi="方正小标宋简体" w:eastAsia="方正小标宋简体" w:cs="方正小标宋简体"/>
          <w:kern w:val="1"/>
          <w:sz w:val="52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52"/>
          <w:szCs w:val="52"/>
          <w:highlight w:val="none"/>
          <w:lang w:val="en-US" w:eastAsia="zh-CN"/>
        </w:rPr>
        <w:t>申报材料</w:t>
      </w:r>
    </w:p>
    <w:p>
      <w:pPr>
        <w:pStyle w:val="2"/>
        <w:spacing w:before="0" w:beforeAutospacing="0" w:after="0" w:afterAutospacing="0" w:line="560" w:lineRule="exact"/>
        <w:jc w:val="left"/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highlight w:val="none"/>
          <w:lang w:val="en-US" w:eastAsia="zh-CN"/>
        </w:rPr>
        <w:t>填写说明：</w:t>
      </w:r>
    </w:p>
    <w:p>
      <w:pPr>
        <w:pStyle w:val="2"/>
        <w:numPr>
          <w:ilvl w:val="0"/>
          <w:numId w:val="0"/>
        </w:numPr>
        <w:spacing w:before="0" w:beforeAutospacing="0" w:after="0" w:afterAutospacing="0" w:line="560" w:lineRule="exact"/>
        <w:jc w:val="left"/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lang w:val="en-US" w:eastAsia="zh-CN" w:bidi="ar"/>
        </w:rPr>
        <w:t>1.</w:t>
      </w:r>
      <w:r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highlight w:val="none"/>
          <w:lang w:val="en-US" w:eastAsia="zh-CN"/>
        </w:rPr>
        <w:t>上方划线处填写项目申报类别，如：节能改造激励、节能星级评定激励、终端用冷量激励；</w:t>
      </w:r>
    </w:p>
    <w:p>
      <w:pPr>
        <w:pStyle w:val="2"/>
        <w:numPr>
          <w:ilvl w:val="0"/>
          <w:numId w:val="0"/>
        </w:numPr>
        <w:spacing w:before="0" w:beforeAutospacing="0" w:after="0" w:afterAutospacing="0" w:line="560" w:lineRule="exact"/>
        <w:jc w:val="left"/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lang w:val="en-US" w:eastAsia="zh-CN" w:bidi="ar"/>
        </w:rPr>
        <w:t>2.</w:t>
      </w:r>
      <w:r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highlight w:val="none"/>
          <w:lang w:val="en-US" w:eastAsia="zh-CN"/>
        </w:rPr>
        <w:t>预申报时封面标题结尾为“预申报材料”，项目申报时封面标题结尾为“申报材料”；</w:t>
      </w:r>
    </w:p>
    <w:p>
      <w:pPr>
        <w:pStyle w:val="2"/>
        <w:numPr>
          <w:ilvl w:val="0"/>
          <w:numId w:val="0"/>
        </w:numPr>
        <w:spacing w:before="0" w:beforeAutospacing="0" w:after="0" w:afterAutospacing="0" w:line="560" w:lineRule="exact"/>
        <w:jc w:val="left"/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lang w:val="en-US" w:eastAsia="zh-CN" w:bidi="ar"/>
        </w:rPr>
        <w:t>3.</w:t>
      </w:r>
      <w:r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highlight w:val="none"/>
          <w:lang w:val="en-US" w:eastAsia="zh-CN"/>
        </w:rPr>
        <w:t>左上角“附件5”字样填写完成后删除；</w:t>
      </w:r>
    </w:p>
    <w:p>
      <w:pPr>
        <w:pStyle w:val="2"/>
        <w:numPr>
          <w:ilvl w:val="0"/>
          <w:numId w:val="0"/>
        </w:numPr>
        <w:spacing w:before="0" w:beforeAutospacing="0" w:after="0" w:afterAutospacing="0" w:line="560" w:lineRule="exact"/>
        <w:jc w:val="left"/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lang w:val="en-US" w:eastAsia="zh-CN" w:bidi="ar"/>
        </w:rPr>
        <w:t>4.</w:t>
      </w:r>
      <w:r>
        <w:rPr>
          <w:rFonts w:hint="eastAsia" w:ascii="楷体_GB2312" w:hAnsi="楷体_GB2312" w:eastAsia="楷体_GB2312" w:cs="楷体_GB2312"/>
          <w:color w:val="FF0000"/>
          <w:kern w:val="1"/>
          <w:sz w:val="21"/>
          <w:szCs w:val="21"/>
          <w:highlight w:val="none"/>
          <w:lang w:val="en-US" w:eastAsia="zh-CN"/>
        </w:rPr>
        <w:t>本段文字仅为填写说明，填写完成后请删除。</w:t>
      </w:r>
    </w:p>
    <w:p>
      <w:pPr>
        <w:pStyle w:val="2"/>
        <w:spacing w:before="0" w:beforeAutospacing="0" w:after="0" w:afterAutospacing="0" w:line="560" w:lineRule="exact"/>
        <w:jc w:val="center"/>
        <w:rPr>
          <w:rFonts w:eastAsia="黑体"/>
          <w:sz w:val="28"/>
          <w:szCs w:val="28"/>
          <w:highlight w:val="none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eastAsia="黑体"/>
          <w:sz w:val="28"/>
          <w:szCs w:val="28"/>
          <w:highlight w:val="none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sz w:val="28"/>
          <w:szCs w:val="28"/>
          <w:highlight w:val="none"/>
        </w:rPr>
      </w:pPr>
    </w:p>
    <w:p>
      <w:pPr>
        <w:pStyle w:val="2"/>
        <w:spacing w:before="0" w:beforeAutospacing="0" w:after="0" w:afterAutospacing="0" w:line="560" w:lineRule="exact"/>
        <w:ind w:firstLine="1440" w:firstLineChars="45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用冷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>
      <w:pPr>
        <w:pStyle w:val="2"/>
        <w:spacing w:before="0" w:beforeAutospacing="0" w:after="0" w:afterAutospacing="0" w:line="560" w:lineRule="exact"/>
        <w:ind w:firstLine="1440" w:firstLineChars="45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（加盖公章）   </w:t>
      </w:r>
    </w:p>
    <w:p>
      <w:pPr>
        <w:pStyle w:val="2"/>
        <w:spacing w:before="0" w:beforeAutospacing="0" w:after="0" w:afterAutospacing="0" w:line="560" w:lineRule="exact"/>
        <w:ind w:firstLine="1440" w:firstLineChars="45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>
      <w:pPr>
        <w:pStyle w:val="2"/>
        <w:spacing w:before="0" w:beforeAutospacing="0" w:after="0" w:afterAutospacing="0" w:line="560" w:lineRule="exact"/>
        <w:ind w:firstLine="1440" w:firstLineChars="45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attachedTemplate r:id="rId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MGM5MGYxYTQ5OWY1ZWQ0NmE2NmUyNTQ3MzRkYTgifQ=="/>
    <w:docVar w:name="KGWebUrl" w:val="http://10.128.149.38:80/media/OfficeServer.jsp;jsessionid=0F5143E817DB815D025B8E34223E73B0"/>
  </w:docVars>
  <w:rsids>
    <w:rsidRoot w:val="2B31754F"/>
    <w:rsid w:val="034416B0"/>
    <w:rsid w:val="058D08C1"/>
    <w:rsid w:val="078C4768"/>
    <w:rsid w:val="0DC406AB"/>
    <w:rsid w:val="11177DDE"/>
    <w:rsid w:val="1741113B"/>
    <w:rsid w:val="1A520687"/>
    <w:rsid w:val="2231519C"/>
    <w:rsid w:val="258E23AF"/>
    <w:rsid w:val="2B31754F"/>
    <w:rsid w:val="30F263FC"/>
    <w:rsid w:val="385428D0"/>
    <w:rsid w:val="3A6D130B"/>
    <w:rsid w:val="3B24671E"/>
    <w:rsid w:val="3B6F6BC0"/>
    <w:rsid w:val="4530540F"/>
    <w:rsid w:val="45D95493"/>
    <w:rsid w:val="495C501F"/>
    <w:rsid w:val="4ADD45B8"/>
    <w:rsid w:val="50973B05"/>
    <w:rsid w:val="56C2663E"/>
    <w:rsid w:val="59593153"/>
    <w:rsid w:val="5A14149F"/>
    <w:rsid w:val="5A9D4E9D"/>
    <w:rsid w:val="63B45A3A"/>
    <w:rsid w:val="6B961B29"/>
    <w:rsid w:val="6D59223E"/>
    <w:rsid w:val="7C5019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横琴新区</Company>
  <Pages>1</Pages>
  <Words>188</Words>
  <Characters>192</Characters>
  <Lines>0</Lines>
  <Paragraphs>0</Paragraphs>
  <TotalTime>6</TotalTime>
  <ScaleCrop>false</ScaleCrop>
  <LinksUpToDate>false</LinksUpToDate>
  <CharactersWithSpaces>261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2022-08-03T09:58:00Z</dcterms:created>
  <dc:creator>万海珍</dc:creator>
  <cp:lastModifiedBy>安全生产处内勤:公文起草</cp:lastModifiedBy>
  <dcterms:modified xsi:type="dcterms:W3CDTF">2025-01-24T03:14:11Z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AA6ACD16F0F24DE4B23E1B1B50FB79BD</vt:lpwstr>
  </property>
  <property fmtid="{D5CDD505-2E9C-101B-9397-08002B2CF9AE}" pid="4" name="KSOTemplateDocerSaveRecord">
    <vt:lpwstr>eyJoZGlkIjoiMjg3MGM5MGYxYTQ5OWY1ZWQ0NmE2NmUyNTQ3MzRkYTgiLCJ1c2VySWQiOiIxMTY3NTM5NzE3In0=</vt:lpwstr>
  </property>
</Properties>
</file>