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1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321" w:lineRule="auto"/>
        <w:rPr>
          <w:rFonts w:ascii="Arial"/>
          <w:sz w:val="21"/>
        </w:rPr>
      </w:pPr>
    </w:p>
    <w:p>
      <w:pPr>
        <w:spacing w:before="91" w:line="241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44"/>
          <w:szCs w:val="44"/>
          <w:lang w:val="en-US"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物资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44"/>
          <w:szCs w:val="4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处置竞价报价表</w:t>
      </w:r>
    </w:p>
    <w:p>
      <w:pPr>
        <w:spacing w:line="290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tbl>
      <w:tblPr>
        <w:tblStyle w:val="6"/>
        <w:tblpPr w:leftFromText="180" w:rightFromText="180" w:vertAnchor="text" w:horzAnchor="page" w:tblpX="1358" w:tblpY="275"/>
        <w:tblOverlap w:val="never"/>
        <w:tblW w:w="930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4"/>
        <w:gridCol w:w="4860"/>
        <w:gridCol w:w="20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2444" w:type="dxa"/>
            <w:vAlign w:val="top"/>
          </w:tcPr>
          <w:p>
            <w:pPr>
              <w:pStyle w:val="7"/>
              <w:spacing w:before="179" w:line="224" w:lineRule="auto"/>
              <w:jc w:val="center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项目名称</w:t>
            </w:r>
          </w:p>
        </w:tc>
        <w:tc>
          <w:tcPr>
            <w:tcW w:w="4860" w:type="dxa"/>
            <w:vAlign w:val="top"/>
          </w:tcPr>
          <w:p>
            <w:pPr>
              <w:pStyle w:val="7"/>
              <w:spacing w:before="179" w:line="225" w:lineRule="auto"/>
              <w:jc w:val="center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项目报价</w:t>
            </w:r>
          </w:p>
        </w:tc>
        <w:tc>
          <w:tcPr>
            <w:tcW w:w="2001" w:type="dxa"/>
            <w:vAlign w:val="top"/>
          </w:tcPr>
          <w:p>
            <w:pPr>
              <w:pStyle w:val="7"/>
              <w:spacing w:before="178" w:line="228" w:lineRule="auto"/>
              <w:jc w:val="center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5" w:hRule="atLeast"/>
        </w:trPr>
        <w:tc>
          <w:tcPr>
            <w:tcW w:w="2444" w:type="dxa"/>
            <w:vAlign w:val="center"/>
          </w:tcPr>
          <w:p>
            <w:pPr>
              <w:pStyle w:val="7"/>
              <w:spacing w:before="65" w:line="360" w:lineRule="auto"/>
              <w:ind w:right="112"/>
              <w:jc w:val="left"/>
              <w:rPr>
                <w:sz w:val="28"/>
                <w:szCs w:val="28"/>
              </w:rPr>
            </w:pPr>
            <w:r>
              <w:rPr>
                <w:spacing w:val="8"/>
                <w:sz w:val="28"/>
                <w:szCs w:val="28"/>
              </w:rPr>
              <w:t>横琴粤澳深度合作区</w:t>
            </w:r>
            <w:r>
              <w:rPr>
                <w:rFonts w:hint="eastAsia"/>
                <w:spacing w:val="8"/>
                <w:sz w:val="28"/>
                <w:szCs w:val="28"/>
                <w:lang w:val="en-US" w:eastAsia="zh-CN"/>
              </w:rPr>
              <w:t>财政局报废物资</w:t>
            </w:r>
            <w:r>
              <w:rPr>
                <w:spacing w:val="8"/>
                <w:sz w:val="28"/>
                <w:szCs w:val="28"/>
              </w:rPr>
              <w:t>处置项目</w:t>
            </w:r>
          </w:p>
        </w:tc>
        <w:tc>
          <w:tcPr>
            <w:tcW w:w="4860" w:type="dxa"/>
            <w:vAlign w:val="top"/>
          </w:tcPr>
          <w:p>
            <w:pPr>
              <w:spacing w:line="435" w:lineRule="auto"/>
              <w:rPr>
                <w:rFonts w:ascii="Arial"/>
                <w:sz w:val="28"/>
                <w:szCs w:val="28"/>
              </w:rPr>
            </w:pPr>
          </w:p>
          <w:p>
            <w:pPr>
              <w:pStyle w:val="7"/>
              <w:spacing w:before="58" w:line="217" w:lineRule="auto"/>
              <w:ind w:left="11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大写：人民币</w:t>
            </w:r>
            <w:r>
              <w:rPr>
                <w:sz w:val="28"/>
                <w:szCs w:val="28"/>
                <w:u w:val="single" w:color="auto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 w:color="auto"/>
                <w:lang w:val="en-US" w:eastAsia="zh-CN"/>
              </w:rPr>
              <w:t xml:space="preserve">          </w:t>
            </w:r>
            <w:r>
              <w:rPr>
                <w:sz w:val="28"/>
                <w:szCs w:val="28"/>
                <w:u w:val="single" w:color="auto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 w:color="auto"/>
                <w:lang w:val="en-US" w:eastAsia="zh-CN"/>
              </w:rPr>
              <w:t xml:space="preserve">  </w:t>
            </w:r>
            <w:r>
              <w:rPr>
                <w:sz w:val="28"/>
                <w:szCs w:val="28"/>
                <w:u w:val="single" w:color="auto"/>
              </w:rPr>
              <w:t xml:space="preserve">  </w:t>
            </w:r>
          </w:p>
          <w:p>
            <w:pPr>
              <w:spacing w:line="447" w:lineRule="auto"/>
              <w:rPr>
                <w:rFonts w:ascii="Arial"/>
                <w:sz w:val="28"/>
                <w:szCs w:val="28"/>
              </w:rPr>
            </w:pPr>
          </w:p>
          <w:p>
            <w:pPr>
              <w:pStyle w:val="7"/>
              <w:spacing w:before="58" w:line="219" w:lineRule="auto"/>
              <w:ind w:left="112"/>
              <w:rPr>
                <w:sz w:val="28"/>
                <w:szCs w:val="28"/>
              </w:rPr>
            </w:pPr>
            <w:r>
              <w:rPr>
                <w:spacing w:val="-24"/>
                <w:sz w:val="28"/>
                <w:szCs w:val="28"/>
              </w:rPr>
              <w:t>小写：</w:t>
            </w:r>
            <w:r>
              <w:rPr>
                <w:spacing w:val="-43"/>
                <w:sz w:val="28"/>
                <w:szCs w:val="28"/>
              </w:rPr>
              <w:t xml:space="preserve"> </w:t>
            </w:r>
            <w:r>
              <w:rPr>
                <w:spacing w:val="-24"/>
                <w:sz w:val="28"/>
                <w:szCs w:val="28"/>
              </w:rPr>
              <w:t>￥</w:t>
            </w:r>
            <w:r>
              <w:rPr>
                <w:spacing w:val="-5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 w:color="auto"/>
              </w:rPr>
              <w:t xml:space="preserve">       </w:t>
            </w:r>
            <w:r>
              <w:rPr>
                <w:rFonts w:hint="eastAsia"/>
                <w:sz w:val="28"/>
                <w:szCs w:val="28"/>
                <w:u w:val="single" w:color="auto"/>
                <w:lang w:val="en-US" w:eastAsia="zh-CN"/>
              </w:rPr>
              <w:t xml:space="preserve">         </w:t>
            </w:r>
            <w:r>
              <w:rPr>
                <w:sz w:val="28"/>
                <w:szCs w:val="28"/>
                <w:u w:val="single" w:color="auto"/>
              </w:rPr>
              <w:t xml:space="preserve">       </w:t>
            </w:r>
          </w:p>
          <w:p>
            <w:pPr>
              <w:spacing w:line="445" w:lineRule="auto"/>
              <w:rPr>
                <w:rFonts w:ascii="Arial"/>
                <w:sz w:val="28"/>
                <w:szCs w:val="28"/>
              </w:rPr>
            </w:pPr>
          </w:p>
          <w:p>
            <w:pPr>
              <w:pStyle w:val="7"/>
              <w:spacing w:before="59" w:line="369" w:lineRule="auto"/>
              <w:ind w:left="111" w:right="104" w:hanging="3"/>
              <w:jc w:val="both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【报价要求：竞买方可以对标的充分报价，各竞买人报价不低于起始价，即为有效报价。最高有效报价的竞买人即</w:t>
            </w:r>
            <w:r>
              <w:rPr>
                <w:spacing w:val="-2"/>
                <w:sz w:val="28"/>
                <w:szCs w:val="28"/>
              </w:rPr>
              <w:t>成为该报价标的的中标方。】</w:t>
            </w:r>
          </w:p>
        </w:tc>
        <w:tc>
          <w:tcPr>
            <w:tcW w:w="2001" w:type="dxa"/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5" w:line="540" w:lineRule="exact"/>
        <w:textAlignment w:val="baseline"/>
        <w:rPr>
          <w:spacing w:val="-4"/>
          <w:sz w:val="28"/>
          <w:szCs w:val="28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spacing w:val="-4"/>
          <w:sz w:val="28"/>
          <w:szCs w:val="28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</w:rPr>
        <w:t>注：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56" w:firstLineChars="200"/>
        <w:textAlignment w:val="baseline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1.大写格式如：亿  仟  佰  拾  万  仟  佰  拾  元  角  分；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56" w:firstLineChars="200"/>
        <w:textAlignment w:val="baseline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2.大写数值字如：壹、贰、叁、肆、伍、陆、柒、捌、玖、拾、零；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56" w:firstLineChars="200"/>
        <w:textAlignment w:val="baseline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3.填写此表时不得改变表格的内容，否则做无效报价处理；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56" w:firstLineChars="200"/>
        <w:textAlignment w:val="baseline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4.报价单位如认为有应当说明而本表中无相应栏目的内容，请在“备注”一栏中说明。</w:t>
      </w:r>
    </w:p>
    <w:p>
      <w:pPr>
        <w:spacing w:line="449" w:lineRule="auto"/>
        <w:rPr>
          <w:rFonts w:ascii="Arial"/>
          <w:sz w:val="28"/>
          <w:szCs w:val="28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Chars="600"/>
        <w:textAlignment w:val="baseline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竞价单位：xxx （公章）           </w:t>
      </w:r>
      <w:r>
        <w:rPr>
          <w:rFonts w:hint="eastAsia"/>
          <w:spacing w:val="-1"/>
          <w:sz w:val="28"/>
          <w:szCs w:val="28"/>
          <w:lang w:val="en-US" w:eastAsia="zh-CN"/>
        </w:rPr>
        <w:t xml:space="preserve">   </w:t>
      </w:r>
      <w:r>
        <w:rPr>
          <w:spacing w:val="-1"/>
          <w:sz w:val="28"/>
          <w:szCs w:val="28"/>
        </w:rPr>
        <w:t xml:space="preserve">     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Chars="600"/>
        <w:textAlignment w:val="baseline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联</w:t>
      </w:r>
      <w:r>
        <w:rPr>
          <w:rFonts w:hint="eastAsia"/>
          <w:spacing w:val="-1"/>
          <w:sz w:val="28"/>
          <w:szCs w:val="28"/>
          <w:lang w:val="en-US" w:eastAsia="zh-CN"/>
        </w:rPr>
        <w:t xml:space="preserve"> </w:t>
      </w:r>
      <w:r>
        <w:rPr>
          <w:spacing w:val="-1"/>
          <w:sz w:val="28"/>
          <w:szCs w:val="28"/>
        </w:rPr>
        <w:t>系</w:t>
      </w:r>
      <w:r>
        <w:rPr>
          <w:rFonts w:hint="eastAsia"/>
          <w:spacing w:val="-1"/>
          <w:sz w:val="28"/>
          <w:szCs w:val="28"/>
          <w:lang w:val="en-US" w:eastAsia="zh-CN"/>
        </w:rPr>
        <w:t xml:space="preserve"> </w:t>
      </w:r>
      <w:r>
        <w:rPr>
          <w:spacing w:val="-1"/>
          <w:sz w:val="28"/>
          <w:szCs w:val="28"/>
        </w:rPr>
        <w:t>人：xxx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Chars="600"/>
        <w:textAlignment w:val="baseline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联系电话：xxx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Chars="600"/>
        <w:textAlignment w:val="baseline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日</w:t>
      </w:r>
      <w:r>
        <w:rPr>
          <w:rFonts w:hint="eastAsia"/>
          <w:spacing w:val="-1"/>
          <w:sz w:val="28"/>
          <w:szCs w:val="28"/>
          <w:lang w:val="en-US" w:eastAsia="zh-CN"/>
        </w:rPr>
        <w:t xml:space="preserve">    </w:t>
      </w:r>
      <w:r>
        <w:rPr>
          <w:spacing w:val="-1"/>
          <w:sz w:val="28"/>
          <w:szCs w:val="28"/>
        </w:rPr>
        <w:t>期：         年      月     日</w:t>
      </w:r>
    </w:p>
    <w:sectPr>
      <w:pgSz w:w="11906" w:h="16839"/>
      <w:pgMar w:top="1431" w:right="1241" w:bottom="0" w:left="135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YWVjYmZmYTZhZDQwNmU1ZmU2OTBlNzgxYjYxYTViOTYifQ=="/>
  </w:docVars>
  <w:rsids>
    <w:rsidRoot w:val="00000000"/>
    <w:rsid w:val="20110D67"/>
    <w:rsid w:val="2A8150B3"/>
    <w:rsid w:val="2C9C632F"/>
    <w:rsid w:val="49D43D36"/>
    <w:rsid w:val="4D3D2DBF"/>
    <w:rsid w:val="5A227DF8"/>
    <w:rsid w:val="63BB0D04"/>
    <w:rsid w:val="66691BCD"/>
    <w:rsid w:val="6CDE381E"/>
    <w:rsid w:val="6D9A330F"/>
    <w:rsid w:val="6FEB26ED"/>
    <w:rsid w:val="723E1E80"/>
    <w:rsid w:val="73BC5B34"/>
    <w:rsid w:val="788D6EA8"/>
    <w:rsid w:val="7E8B2E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18"/>
      <w:szCs w:val="1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256</Words>
  <Characters>266</Characters>
  <TotalTime>1</TotalTime>
  <ScaleCrop>false</ScaleCrop>
  <LinksUpToDate>false</LinksUpToDate>
  <CharactersWithSpaces>377</CharactersWithSpaces>
  <Application>WPS Office_11.8.2.9068_F1E327BC-269C-435d-A152-05C5408002CA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2022-06-14T18:03:00Z</dcterms:created>
  <dc:creator>Administrator.0HWYAZF397S5PKU</dc:creator>
  <cp:lastModifiedBy>zwcaib</cp:lastModifiedBy>
  <dcterms:modified xsi:type="dcterms:W3CDTF">2025-09-29T02:02:02Z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2023-11-03T01:48:36Z</vt:filetime>
  </property>
  <property fmtid="{D5CDD505-2E9C-101B-9397-08002B2CF9AE}" pid="4" name="KSOProductBuildVer">
    <vt:lpwstr>2052-11.8.2.9068</vt:lpwstr>
  </property>
  <property fmtid="{D5CDD505-2E9C-101B-9397-08002B2CF9AE}" pid="5" name="ICV">
    <vt:lpwstr>6283350A95484571B4A00E3E740ED791</vt:lpwstr>
  </property>
  <property fmtid="{D5CDD505-2E9C-101B-9397-08002B2CF9AE}" pid="6" name="KSOTemplateDocerSaveRecord">
    <vt:lpwstr>eyJoZGlkIjoiMGQ2YTMzZTcwZWNmYWRjMzFiZjRhNTgyOTI4YjMxZDEiLCJ1c2VySWQiOiIxNjQwNDk3OTAxIn0=</vt:lpwstr>
  </property>
</Properties>
</file>