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横琴粤澳深度合作区商事服务局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关于食品监督抽检信息的通告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2025年第5期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bookmarkStart w:id="0" w:name="OLE_LINK1"/>
      <w:bookmarkStart w:id="1" w:name="OLE_LINK2"/>
      <w:r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t>近期，横琴粤澳深度合作区商事服务局针对粮食加工品、餐饮食品、饮料、糖果制品、水果制品、食用油和方便制品抽检54批次样品。根据食品安全标准检验和判定，其中抽检合格样品53批次，不合格样品1批次，不合格项目为农药残留指标不符合规定要求，已依法立案调查处置。本次监督抽检信息如下</w:t>
      </w:r>
      <w:bookmarkEnd w:id="0"/>
      <w:r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t>：</w:t>
      </w:r>
    </w:p>
    <w:bookmarkEnd w:id="1"/>
    <w:tbl>
      <w:tblPr>
        <w:tblStyle w:val="2"/>
        <w:tblW w:w="1529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7"/>
        <w:gridCol w:w="680"/>
        <w:gridCol w:w="1134"/>
        <w:gridCol w:w="1134"/>
        <w:gridCol w:w="1134"/>
        <w:gridCol w:w="1134"/>
        <w:gridCol w:w="737"/>
        <w:gridCol w:w="737"/>
        <w:gridCol w:w="737"/>
        <w:gridCol w:w="1175"/>
        <w:gridCol w:w="3005"/>
        <w:gridCol w:w="1191"/>
        <w:gridCol w:w="680"/>
        <w:gridCol w:w="10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page"/>
            </w: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抽样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标称生产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标称生产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企业地址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被抽样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宋体" w:eastAsia="仿宋_GB2312" w:cs="宋体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被抽样单位所在地址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食品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规格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商标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购进/生产/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消毒/加工/检疫日期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检验项目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不合格项目</w:t>
            </w:r>
            <w:r>
              <w:rPr>
                <w:rFonts w:ascii="Courier New" w:hAnsi="Courier New" w:eastAsia="仿宋_GB2312" w:cs="Courier New"/>
                <w:b/>
                <w:kern w:val="0"/>
                <w:sz w:val="22"/>
                <w:szCs w:val="22"/>
                <w:lang w:bidi="ar"/>
              </w:rPr>
              <w:t>║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lang w:bidi="ar"/>
              </w:rPr>
              <w:t>检验结果</w:t>
            </w:r>
            <w:r>
              <w:rPr>
                <w:rFonts w:ascii="Courier New" w:hAnsi="Courier New" w:eastAsia="仿宋_GB2312" w:cs="Courier New"/>
                <w:b/>
                <w:kern w:val="0"/>
                <w:sz w:val="22"/>
                <w:szCs w:val="22"/>
                <w:lang w:bidi="ar"/>
              </w:rPr>
              <w:t>║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lang w:bidi="ar"/>
              </w:rPr>
              <w:t>标准值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分类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检验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机构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XBJ25440466602264033ZX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武汉华兴达饮料有限公司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湖北省武汉市东西湖区走马岭汇通大道7号（13）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珠海乐盛贸易有限公司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珠海市横琴祥顺路404、406号商铺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7-SELECT饮用纯净水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550毫升/瓶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7SELECT和图形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2025-02-23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总砷(以As计)、溴酸盐、亚硝酸盐(以NO₂⁻计)、大肠菌群、铜绿假单胞菌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饮料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XBJ25440466602264666ZX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中储粮油脂工业东莞有限公司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东莞市麻涌镇新沙港后工业园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珠海横琴湘聚龙木桶饭快餐店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珠海市横琴新区石山村50号首层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食用植物调和油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20L/桶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聚佳味和图形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2025-08-09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酸价(KOH)、过氧化值、苯并[a]芘、特丁基对苯二酚(TBHQ)、乙基麦芽酚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食用油、油脂及其制品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XBJ25440466602267794ZX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中山市坦洲镇源之泉饮料厂（普通合伙）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中山市坦洲镇联石湾村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珠海横琴淼之源贸易商行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横琴粤澳深度合作区石山村23号首层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包装饮用水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16.8升/桶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2025-08-24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总砷(以As计)、溴酸盐、亚硝酸盐(以NO₂⁻计)、大肠菌群、铜绿假单胞菌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饮料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XBJ25440466602263928ZX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珠海市王记米业有限公司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珠海市香洲区梅界路1768号二栋108、208、308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珠海市横琴金璟餐饮管理有限责任公司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珠海市横琴祥顺路365、367号商铺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麦田丝苗米（大米）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15kg/袋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三王记和图形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2025-08-13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铅(以Pb计)、镉(以Cd计)、无机砷(以As计)、苯并[a]芘、黄曲霉毒素B₁、赭曲霉毒素A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粮食加工品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XBJ25440466602264032ZX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江西博达天然矿泉水有限公司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江西省上饶市婺源县江湾镇东和路1-8号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珠海乐盛贸易有限公司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珠海市横琴祥顺路404、406号商铺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ALKAQUA 爱夸 饮用天然矿泉水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570ml/瓶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ALKAQUA 爱夸和图形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2025-05-11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总砷(以As计)、溴酸盐、亚硝酸盐(以NO₂⁻计)、大肠菌群、铜绿假单胞菌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饮料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XBJ25440466602264283ZX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江苏光明天成米业有限公司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江苏省泰州市兴化市戴窑镇西工业园区（东三段）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珠海横琴数黔黔餐饮店（个体工商户）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横琴粤澳深度合作区石山村87号首层101单元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[饭小荐] 优选丝苗米（大米）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25kg/袋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2025-07-21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铅(以Pb计)、镉(以Cd计)、无机砷(以As计)、苯并[a]芘、黄曲霉毒素B₁、赭曲霉毒素A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粮食加工品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XBJ25440466602264376ZX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河源裕霸食品有限公司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紫金县柏埔镇福田村密田坑A栋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珠海横琴一味天下美食店（个体工商户）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珠海市横琴石山村80号首层102单元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河源原味米粉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3kg/一箱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裕霸和图形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苯甲酸及其钠盐(以苯甲酸计)、山梨酸及其钾盐(以山梨酸计)、脱氢乙酸及其钠盐(以脱氢乙酸计)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粮食加工品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XBJ25440466602264708ZX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桂林村村香粉业有限公司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全州县绍水镇农产品加工扶贫产业园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珠海横琴佳湘客美食店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珠海市横琴石山村4号首层104单元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调制干米粉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计量称重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村村香和图形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2025-07-10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苯甲酸及其钠盐(以苯甲酸计)、山梨酸及其钾盐(以山梨酸计)、脱氢乙酸及其钠盐(以脱氢乙酸计)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粮食加工品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XBJ25440466602264937ZX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珠海横琴德胜包子坊（个体工商户）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珠海市横琴下村66号首层101单元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花卷（自制）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2025-08-21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苯甲酸及其钠盐(以苯甲酸计)、山梨酸及其钾盐(以山梨酸计)、糖精钠(以糖精计)、脱氢乙酸及其钠盐(以脱氢乙酸计)、甜蜜素(以环己基氨基磺酸计)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XBJ25440466602264941ZX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湖南省双仔食品有限公司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湖南省平江县三市镇食品工业园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珠海横琴天天生活超市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珠海市横琴新区下村78号首层2单元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辣棒（调味面制品）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散装称重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双仔和图形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2025-07-10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酸价(以脂肪计)(KOH)、过氧化值(以脂肪计)、苯甲酸及其钠盐(以苯甲酸计)、山梨酸及其钾盐(以山梨酸计)、糖精钠(以糖精计)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方便食品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XBJ25440466602265295ZX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珠海汪之洋饮料有限公司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珠海市旅游路2928号1栋、3栋1层B、2层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珠海市横琴之洋饮用水专卖店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珠海市横琴镇环岛路368号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喜洋洋饮用纯净水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17.8L/桶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2025-08-20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总砷(以As计)、溴酸盐、亚硝酸盐(以NO₂⁻计)、大肠菌群、铜绿假单胞菌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饮料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XBJ25440466602265296ZX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肇庆市鼎湖水坊食品饮料有限公司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肇庆市鼎湖区凤凰镇新凤村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珠海市横琴之洋饮用水专卖店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珠海市横琴镇环岛路368号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汪之洋包装饮用水（饮用天然水）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5L/桶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汪之洋Wang's.yang和图形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2025-07-22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总砷(以As计)、溴酸盐、亚硝酸盐(以NO₂⁻计)、大肠菌群、铜绿假单胞菌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饮料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XBJ25440466602267834ZX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横琴粤澳深度合作区第一中学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横琴粤澳深度合作区石山村133号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米饭（自制）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金黄色葡萄球菌、蜡样芽胞杆菌、沙门氏菌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XBJ25440466602270499ZX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珠海横琴鲜品阁小龙虾馆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珠海市横琴石山村53号首层102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白切鸡（自制）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2025-09-09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大肠埃希氏菌、金黄色葡萄球菌、沙门氏菌、单核细胞增生李斯特氏菌、大肠埃希氏菌O157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XBJ25440466602264844ZX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南海油脂工业（赤湾）有限公司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深圳市南山区蛇口赤湾右炮台路15号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珠海市千与商贸有限公司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珠海市横琴下村2号首层1单元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食用调和油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900毫升/瓶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金龙鱼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2025-06-20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酸价(KOH)、过氧化值、苯并[a]芘、特丁基对苯二酚(TBHQ)、乙基麦芽酚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食用油、油脂及其制品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XBJ25440466602264942ZX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湖南省三贵食品有限公司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湖南省岳阳市平江县上塔市镇工业区1号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珠海横琴天天生活超市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珠海市横琴新区下村78号首层2单元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红烧素牛筋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散装称重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双仔和图形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2025-06-05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酸价(以脂肪计)(KOH)、过氧化值(以脂肪计)、苯甲酸及其钠盐(以苯甲酸计)、山梨酸及其钾盐(以山梨酸计)、糖精钠(以糖精计)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方便食品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XBJ25440466602270498ZX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珠海横琴鲜品阁小龙虾馆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珠海市横琴石山村53号首层102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烤鸭（自制）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2025-09-09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沙门氏菌、单核细胞增生李斯特氏菌、大肠埃希氏菌O157、大肠埃希氏菌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XBJ25440466602267793ZX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农夫山泉广东万绿湖有限公司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广东省河源市源城区西环路108号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珠海横琴淼之源贸易商行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横琴粤澳深度合作区石山村23号首层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农夫山泉饮用天然水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19L/桶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农夫山泉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2025-08-19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总砷(以As计)、溴酸盐、亚硝酸盐(以NO₂⁻计)、大肠菌群、铜绿假单胞菌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饮料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XBJ25440466602267791ZX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珠海市永隆饮品有限公司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珠海市湾仔银林路1号2栋蒸馏水车间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珠海横琴淼之源贸易商行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横琴粤澳深度合作区石山村23号首层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怡宝饮用纯净水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18.9升/桶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怡寶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2025-08-28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总砷(以As计)、溴酸盐、亚硝酸盐(以NO₂⁻计)、大肠菌群、铜绿假单胞菌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饮料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XBJ25440466602264885ZX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珠海横琴琴园汤包店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珠海市横琴新区下村53号首层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馒头（自制）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2025-08-21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苯甲酸及其钠盐(以苯甲酸计)、山梨酸及其钾盐(以山梨酸计)、糖精钠(以糖精计)、脱氢乙酸及其钠盐(以脱氢乙酸计)、甜蜜素(以环己基氨基磺酸计)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XBJ25440466602264943ZX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阳江喜之郎果冻制造有限公司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广东阳江市阳东区湖滨南路1号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珠海横琴天天生活超市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珠海市横琴新区下村78号首层2单元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乳酸果冻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散装称重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喜之郎和图形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2025-04-27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铅(以Pb计)、糖精钠(以糖精计)、甜蜜素(以环己基氨基磺酸计)、二氧化硫残留量、菌落总数、大肠菌群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糖果制品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XBJ25440466602265228ZX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广东佳宝集团有限公司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广东省潮州市凤泉湖高新区凤泉路中山（潮汕）产业转移工业园径南分园地块JNO2-17厂房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珠海横琴再银贸易有限公司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珠海市横琴新区琴政路38号商场楼一层L133、L133b号商铺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原味酱芒果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散装称重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佳宝和图形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2025-07-15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苯甲酸及其钠盐(以苯甲酸计)、山梨酸及其钾盐(以山梨酸计)、糖精钠(以糖精计)、二氧化硫残留、菌落总数、大肠菌群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水果制品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XBJ25440466602267792ZX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广东鼎湖山泉有限公司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广东省肇庆市鼎湖区鼎湖大道31园区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珠海横琴淼之源贸易商行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横琴粤澳深度合作区石山村23号首层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鼎湖山泉(饮用天然水)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18.9L/桶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鼎湖山泉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2025-08-14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总砷(以As计)、溴酸盐、亚硝酸盐(以NO₂⁻计)、大肠菌群、铜绿假单胞菌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饮料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XBJ25440466602264719ZX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湖北立旺食品有限公司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湖北省仙桃市纺织大道33号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中山市华润万家便利超市有限公司珠海横琴华发首父分店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珠海市横琴新区濠江路1018号123商铺、1018号124商铺、1034号、1036号、1038号、1040号、1042号、琴杨道18号商铺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旺旺维多粒果冻爽（葡萄味）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150g/袋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旺旺和图形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2025-07-22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铅(以Pb计)、糖精钠(以糖精计)、甜蜜素(以环己基氨基磺酸计)、二氧化硫残留量、菌落总数、大肠菌群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糖果制品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XBJ25440466602265225ZX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悠哈味觉糖食品(上海)有限公司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上海市松江区松胜路508号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珠海横琴再银贸易有限公司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珠海市横琴新区琴政路38号商场楼一层L133、L133b号商铺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特浓牛奶糖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102g/袋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UHA悠哈和图形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2025-06-06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铅(以Pb计)、糖精钠(以糖精计)、甜蜜素(以环己基氨基磺酸计)、二氧化硫残留量、菌落总数、大肠菌群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糖果制品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XBJ25440466602265227ZX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河北友楂食品有限公司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承德市鹰手营子矿区北马圈子镇金扇子112线国道东侧食品园区2号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珠海横琴再银贸易有限公司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珠海市横琴新区琴政路38号商场楼一层L133、L133b号商铺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手工果丹皮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66g/支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楂纪和图形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2025-07-20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苯甲酸及其钠盐(以苯甲酸计)、山梨酸及其钾盐(以山梨酸计)、糖精钠(以糖精计)、二氧化硫残留、菌落总数、大肠菌群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水果制品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XBJ25440466602265224ZX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中山鸿茂六合食品有限公司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中山市南区第二工业区昌盛路26号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珠海横琴再银贸易有限公司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珠海市横琴新区琴政路38号商场楼一层L133、L133b号商铺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充气糖果（椰子糖）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120g/袋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HONGMAO 鸿茂和图形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2025-04-18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铅(以Pb计)、糖精钠(以糖精计)、甜蜜素(以环己基氨基磺酸计)、二氧化硫残留量、菌落总数、大肠菌群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糖果制品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XBJ25440466602265297ZX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肇庆市鼎湖水坊食品饮料有限公司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肇庆市鼎湖区凤凰镇新凤村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珠海市横琴之洋饮用水专卖店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珠海市横琴镇环岛路368号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汪之洋包装饮用水（饮用天然水）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12L/桶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汪之洋Wang's.yang和图形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2025-08-10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总砷(以As计)、溴酸盐、亚硝酸盐(以NO₂⁻计)、大肠菌群、铜绿假单胞菌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饮料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XBJ25440466602266380ZX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珠海横琴郑记自选快餐店（个体工商户）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珠海横琴香江路10号A-112B号商铺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米饭（自制）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2025-08-26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金黄色葡萄球菌、蜡样芽胞杆菌、沙门氏菌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餐饮食品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XBJ25440466602267790ZX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珠海市永隆饮品有限公司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珠海市湾仔银林路1号2栋蒸馏水车间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珠海横琴淼之源贸易商行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横琴粤澳深度合作区石山村23号首层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加林山饮用天然矿泉水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18.9L/桶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2025-08-28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总砷(以As计)、溴酸盐、亚硝酸盐(以NO₂⁻计)、大肠菌群、铜绿假单胞菌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饮料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</w:t>
            </w:r>
            <w:bookmarkStart w:id="2" w:name="_GoBack"/>
            <w:bookmarkEnd w:id="2"/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XBJ25440466602270315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珠海市润和合食品有限公司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广东省珠海市斗门区斗门镇八甲村恒润巷1号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横琴粤澳深度合作区颂琴幼儿园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横琴粤澳深度合作区千喜道东侧、爱琴路南侧、千寿道西侧、颂琴东路北侧的幼儿园建筑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猪肉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2025-09-09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挥发性盐基氮、氯霉素、恩诺沙星、磺胺类(总量)、多西环素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XBJ25440466602269412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横琴粤澳深度合作区华发容闳学校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横琴粤澳深度合作区红景道59号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胡萝卜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铅(以Pb计)、毒死蜱、氟虫腈、甲拌磷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XBJ25440466602266070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珠海横琴娜娜餐饮店（个体工商户）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珠海市横琴新区琴镇路25号A商铺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鸡蛋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2025-08-23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甲硝唑、呋喃唑酮代谢物、恩诺沙星、甲氧苄啶、磺胺类(总量)、多西环素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XBJ25440466602266278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珠海横琴左四吹麻辣香锅店（个体工商户）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珠海市横琴新区琴政路38号商场楼负一层B003-3号商铺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娃娃菜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2025-08-26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阿维菌素、吡虫啉、毒死蜱、氟虫腈、甲拌磷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XBJ25440466602266361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珠海横琴老陈柴火鸡饭店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珠海市横琴上村3号首层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豇豆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2025-08-26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噻虫胺、倍硫磷、氟虫腈、灭蝇胺、噻虫嗪、水胺硫磷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XBJ25440466602268635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横琴粤澳深度合作区哈罗礼德学校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横琴粤澳深度合作区艺文二道168号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西芹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噻虫胺、百菌清、氯氟氰菊酯和高效氯氟氰菊酯、敌敌畏、毒死蜱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XBJ25440466602269303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珠海市横琴新区子期实验小学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珠海市横琴新区伯牙北道东侧、港澳大道南侧、琴扬道西侧、濠江路北侧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噻虫胺、铅(以Pb计)、镉(以Cd计)、吡虫啉、噻虫嗪、毒死蜱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XBJ25440466602270388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珠海市润和合食品有限公司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广东省珠海市斗门区斗门镇八甲村恒润巷1号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珠海市横琴新区子期实验幼儿园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广东省珠海市横琴新区子期北道155号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猪肉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2025-09-09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挥发性盐基氮、氯霉素、恩诺沙星、磺胺类(总量)、多西环素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XBJ25440466602266071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珠海横琴娜娜餐饮店（个体工商户）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珠海市横琴新区琴镇路25号A商铺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胡萝卜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2025-08-25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铅(以Pb计)、毒死蜱、氟虫腈、甲拌磷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XBJ25440466602266266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珠海横琴淳百味馄饨店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珠海市横琴新区香江路10号横琴中央汇B-116商铺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鸡蛋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2025-08-24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甲硝唑、呋喃唑酮代谢物、恩诺沙星、甲氧苄啶、磺胺类(总量)、多西环素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XBJ25440466602265925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珠海横琴湘飨木桶饭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广东省珠海市横琴新区横琴粗沙环7号1楼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娃娃菜（大白菜）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2025-08-25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阿维菌素、吡虫啉、毒死蜱、氟虫腈、甲拌磷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XBJ25440466602268557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濠江中学附属横琴学校（澳人子女学校）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横琴风吹罗带路38号（小学）、风吹罗带路106号（幼儿园）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鸡肉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氯霉素、恩诺沙星、磺胺类(总量)、氟苯尼考、多西环素、甲硝唑、尼卡巴嗪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XBJ25440466602269333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珠海市横琴新区子期实验小学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珠海市横琴新区伯牙北道东侧、港澳大道南侧、琴扬道西侧、濠江路北侧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包菜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甲胺磷、对硫磷、倍硫磷、敌敌畏、氯唑磷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XBJ25440466602268223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珠海市首都师范大学横琴伯牙小学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珠海市横琴新区琴政路785号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西芹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噻虫胺、百菌清、氯氟氰菊酯和高效氯氟氰菊酯、敌敌畏、毒死蜱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XBJ25440466602265963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珠海市横琴湘村餐饮店（个体工商户）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珠海市横琴上村106号第一层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鸡蛋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2025-08-24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甲硝唑、呋喃唑酮代谢物、恩诺沙星、甲氧苄啶、磺胺类(总量)、多西环素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XBJ25440466602266265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珠海横琴淳百味馄饨店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珠海市横琴新区香江路10号横琴中央汇B-116商铺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胡萝卜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2025-08-19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铅(以Pb计)、毒死蜱、氟虫腈、甲拌磷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XBJ25440466602265929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珠海横琴湘飨木桶饭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广东省珠海市横琴新区横琴粗沙环7号1楼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油麦菜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2025-08-25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阿维菌素、氟虫腈、氯氟氰菊酯和高效氯氟氰菊酯、氧乐果、乙酰甲胺磷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XBJ25440466602267836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横琴粤澳深度合作区第一中学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横琴粤澳深度合作区石山村133号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仔姜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噻虫胺、铅(以Pb计)、镉(以Cd计)、吡虫啉、噻虫嗪、毒死蜱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XBJ25440466602268227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珠海市首都师范大学横琴伯牙小学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珠海市横琴新区琴政路785号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噻虫胺、铅(以Pb计)、镉(以Cd计)、吡虫啉、噻虫嗪、毒死蜱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噻虫胺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║0.</w:t>
            </w: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42</w:t>
            </w: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mg/kg║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bidi="ar"/>
              </w:rPr>
              <w:t>≤0.2mg/kg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XBJ25440466602268633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横琴粤澳深度合作区哈罗礼德学校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横琴粤澳深度合作区艺文二道168号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油麦菜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阿维菌素、氟虫腈、氯氟氰菊酯和高效氯氟氰菊酯、氧乐果、乙酰甲胺磷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XBJ25440466602268556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濠江中学附属横琴学校（澳人子女学校）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横琴风吹罗带路38号（小学）、风吹罗带路106号（幼儿园）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猪肉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挥发性盐基氮、氯霉素、恩诺沙星、磺胺类(总量)、多西环素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XBJ25440466602269413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横琴粤澳深度合作区华发容闳学校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横琴粤澳深度合作区红景道59号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包菜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甲胺磷、对硫磷、倍硫磷、敌敌畏、氯唑磷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XBJ25440466602269441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广东横琴粤澳深度合作区华发容闳高级中学有限公司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珠海市横琴新区红景道39号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五谷蛋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甲硝唑、呋喃唑酮代谢物、恩诺沙星、甲氧苄啶、磺胺类(总量)、多西环素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XBJ25440466602270316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珠海市铭海投资发展有限公司农副产品批发物流中心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广东省珠海市香洲区明华二路23号三楼28号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横琴粤澳深度合作区颂琴幼儿园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横琴粤澳深度合作区千喜道东侧、爱琴路南侧、千寿道西侧、颂琴东路北侧的幼儿园建筑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三黄鸡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2025-09-09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氯霉素、恩诺沙星、磺胺类(总量)、氟苯尼考、多西环素、甲硝唑、尼卡巴嗪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</w:tbl>
    <w:p>
      <w:pPr>
        <w:widowControl/>
        <w:jc w:val="center"/>
        <w:textAlignment w:val="center"/>
        <w:rPr>
          <w:rFonts w:hint="eastAsia" w:ascii="仿宋_GB2312" w:hAnsi="仿宋" w:eastAsia="仿宋_GB2312" w:cs="宋体"/>
          <w:b w:val="0"/>
          <w:bCs/>
          <w:kern w:val="0"/>
          <w:sz w:val="20"/>
          <w:szCs w:val="20"/>
          <w:lang w:bidi="ar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WQ5NjMzYjUyZjVlMzZhODczODVmNjhjOTg5MzgifQ=="/>
  </w:docVars>
  <w:rsids>
    <w:rsidRoot w:val="00000000"/>
    <w:rsid w:val="00A063CD"/>
    <w:rsid w:val="00F36EE7"/>
    <w:rsid w:val="011F5539"/>
    <w:rsid w:val="01B4534A"/>
    <w:rsid w:val="04BF763A"/>
    <w:rsid w:val="04D16CCC"/>
    <w:rsid w:val="08C911CD"/>
    <w:rsid w:val="0A586D7E"/>
    <w:rsid w:val="0B065FC2"/>
    <w:rsid w:val="0B106E41"/>
    <w:rsid w:val="0BE04A65"/>
    <w:rsid w:val="0E333946"/>
    <w:rsid w:val="0EE446E9"/>
    <w:rsid w:val="10DA5A84"/>
    <w:rsid w:val="11D16BFE"/>
    <w:rsid w:val="144B1817"/>
    <w:rsid w:val="15E2587E"/>
    <w:rsid w:val="161F360A"/>
    <w:rsid w:val="16B375AA"/>
    <w:rsid w:val="173914CE"/>
    <w:rsid w:val="184F400C"/>
    <w:rsid w:val="18B74DA0"/>
    <w:rsid w:val="1B0B3181"/>
    <w:rsid w:val="1D37200B"/>
    <w:rsid w:val="1DB4365C"/>
    <w:rsid w:val="1EBF050A"/>
    <w:rsid w:val="1ECC2C27"/>
    <w:rsid w:val="1F501AAA"/>
    <w:rsid w:val="1F6B68E4"/>
    <w:rsid w:val="1FCA53B9"/>
    <w:rsid w:val="207C00EB"/>
    <w:rsid w:val="2418246B"/>
    <w:rsid w:val="26BB1EFF"/>
    <w:rsid w:val="285149B6"/>
    <w:rsid w:val="28D56B7C"/>
    <w:rsid w:val="298E38FB"/>
    <w:rsid w:val="2C583D4C"/>
    <w:rsid w:val="31D04385"/>
    <w:rsid w:val="320C360F"/>
    <w:rsid w:val="32DE2533"/>
    <w:rsid w:val="331A4D1C"/>
    <w:rsid w:val="357D4824"/>
    <w:rsid w:val="35B9585C"/>
    <w:rsid w:val="35D93FD4"/>
    <w:rsid w:val="35F81C6A"/>
    <w:rsid w:val="366E67EF"/>
    <w:rsid w:val="36AB322C"/>
    <w:rsid w:val="3727713D"/>
    <w:rsid w:val="379245B6"/>
    <w:rsid w:val="39A405D1"/>
    <w:rsid w:val="3A39340F"/>
    <w:rsid w:val="3AC77C17"/>
    <w:rsid w:val="3B8E335E"/>
    <w:rsid w:val="3C1557B6"/>
    <w:rsid w:val="3CDD2778"/>
    <w:rsid w:val="3DF80EEB"/>
    <w:rsid w:val="3E7762B4"/>
    <w:rsid w:val="40381A73"/>
    <w:rsid w:val="407D1B7C"/>
    <w:rsid w:val="440A7BCA"/>
    <w:rsid w:val="447B63D2"/>
    <w:rsid w:val="450665E4"/>
    <w:rsid w:val="46164604"/>
    <w:rsid w:val="46244F73"/>
    <w:rsid w:val="46D5626E"/>
    <w:rsid w:val="46D63D94"/>
    <w:rsid w:val="47E742DE"/>
    <w:rsid w:val="4A4A0D21"/>
    <w:rsid w:val="4B320132"/>
    <w:rsid w:val="4BF2062B"/>
    <w:rsid w:val="4D0F166F"/>
    <w:rsid w:val="4D771288"/>
    <w:rsid w:val="4F1D4C56"/>
    <w:rsid w:val="50D47596"/>
    <w:rsid w:val="50F639B0"/>
    <w:rsid w:val="51CB2747"/>
    <w:rsid w:val="547929B0"/>
    <w:rsid w:val="56FC33A3"/>
    <w:rsid w:val="57D61E46"/>
    <w:rsid w:val="58B518C1"/>
    <w:rsid w:val="5952374E"/>
    <w:rsid w:val="59DD395F"/>
    <w:rsid w:val="5A6C6A91"/>
    <w:rsid w:val="5A6F20DD"/>
    <w:rsid w:val="5A930C7F"/>
    <w:rsid w:val="5A9C7376"/>
    <w:rsid w:val="5B667984"/>
    <w:rsid w:val="5B8322E4"/>
    <w:rsid w:val="5BF22FC6"/>
    <w:rsid w:val="5D58494F"/>
    <w:rsid w:val="5D995DEF"/>
    <w:rsid w:val="5FB05672"/>
    <w:rsid w:val="5FCF78A6"/>
    <w:rsid w:val="5FF032C3"/>
    <w:rsid w:val="5FFD6F2A"/>
    <w:rsid w:val="62F15D85"/>
    <w:rsid w:val="65E207B7"/>
    <w:rsid w:val="65FA7647"/>
    <w:rsid w:val="67B53825"/>
    <w:rsid w:val="68625C5A"/>
    <w:rsid w:val="69083E29"/>
    <w:rsid w:val="6954706E"/>
    <w:rsid w:val="6A386990"/>
    <w:rsid w:val="6A687275"/>
    <w:rsid w:val="6A7D5FEC"/>
    <w:rsid w:val="6E26547D"/>
    <w:rsid w:val="71096990"/>
    <w:rsid w:val="71A1306D"/>
    <w:rsid w:val="72EB0A43"/>
    <w:rsid w:val="738545D8"/>
    <w:rsid w:val="746C5BB4"/>
    <w:rsid w:val="77400C32"/>
    <w:rsid w:val="78915BE9"/>
    <w:rsid w:val="78954DD8"/>
    <w:rsid w:val="78D36201"/>
    <w:rsid w:val="793A09D1"/>
    <w:rsid w:val="796B468C"/>
    <w:rsid w:val="7A546ECE"/>
    <w:rsid w:val="7BC41E31"/>
    <w:rsid w:val="7C1C1CF0"/>
    <w:rsid w:val="7D6E474B"/>
    <w:rsid w:val="7DAB426F"/>
    <w:rsid w:val="7FAE7DA3"/>
    <w:rsid w:val="7FE2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6473</Words>
  <Characters>8511</Characters>
  <Lines>0</Lines>
  <Paragraphs>0</Paragraphs>
  <TotalTime>0</TotalTime>
  <ScaleCrop>false</ScaleCrop>
  <LinksUpToDate>false</LinksUpToDate>
  <CharactersWithSpaces>8516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2025-03-07T07:32:00Z</dcterms:created>
  <dc:creator>14025</dc:creator>
  <cp:lastModifiedBy>林靖</cp:lastModifiedBy>
  <dcterms:modified xsi:type="dcterms:W3CDTF">2025-10-13T06:56:27Z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4A5FCB62426E4A9E9ED1D187E25C38AF_13</vt:lpwstr>
  </property>
</Properties>
</file>