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36"/>
        <w:gridCol w:w="893"/>
        <w:gridCol w:w="6055"/>
      </w:tblGrid>
      <w:tr w14:paraId="7EDA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0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E522165">
            <w:pPr>
              <w:adjustRightInd w:val="0"/>
              <w:snapToGrid w:val="0"/>
              <w:ind w:right="-42"/>
              <w:jc w:val="both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附件2             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评分细则</w:t>
            </w:r>
          </w:p>
        </w:tc>
      </w:tr>
      <w:tr w14:paraId="6ED3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90" w:type="dxa"/>
            <w:gridSpan w:val="4"/>
            <w:noWrap w:val="0"/>
            <w:vAlign w:val="center"/>
          </w:tcPr>
          <w:p w14:paraId="38850F12">
            <w:pPr>
              <w:adjustRightInd w:val="0"/>
              <w:snapToGrid w:val="0"/>
              <w:ind w:right="-42"/>
              <w:jc w:val="left"/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一、商务指标评分细则（</w:t>
            </w:r>
            <w:r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分）</w:t>
            </w:r>
          </w:p>
        </w:tc>
      </w:tr>
      <w:tr w14:paraId="6C29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06" w:type="dxa"/>
            <w:noWrap w:val="0"/>
            <w:vAlign w:val="center"/>
          </w:tcPr>
          <w:p w14:paraId="36F550D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序号</w:t>
            </w:r>
          </w:p>
        </w:tc>
        <w:tc>
          <w:tcPr>
            <w:tcW w:w="1436" w:type="dxa"/>
            <w:noWrap w:val="0"/>
            <w:vAlign w:val="center"/>
          </w:tcPr>
          <w:p w14:paraId="05993D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评审内容</w:t>
            </w:r>
          </w:p>
        </w:tc>
        <w:tc>
          <w:tcPr>
            <w:tcW w:w="893" w:type="dxa"/>
            <w:noWrap w:val="0"/>
            <w:vAlign w:val="center"/>
          </w:tcPr>
          <w:p w14:paraId="79924CA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分项分值</w:t>
            </w:r>
          </w:p>
        </w:tc>
        <w:tc>
          <w:tcPr>
            <w:tcW w:w="6055" w:type="dxa"/>
            <w:noWrap w:val="0"/>
            <w:vAlign w:val="center"/>
          </w:tcPr>
          <w:p w14:paraId="70F43A9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评分细则及分值范围</w:t>
            </w:r>
          </w:p>
        </w:tc>
      </w:tr>
      <w:tr w14:paraId="277F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606" w:type="dxa"/>
            <w:noWrap w:val="0"/>
            <w:vAlign w:val="center"/>
          </w:tcPr>
          <w:p w14:paraId="3BF585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6" w:type="dxa"/>
            <w:noWrap w:val="0"/>
            <w:vAlign w:val="center"/>
          </w:tcPr>
          <w:p w14:paraId="0E025E59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综合实力</w:t>
            </w:r>
          </w:p>
        </w:tc>
        <w:tc>
          <w:tcPr>
            <w:tcW w:w="893" w:type="dxa"/>
            <w:noWrap w:val="0"/>
            <w:vAlign w:val="center"/>
          </w:tcPr>
          <w:p w14:paraId="78CB4B4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6055" w:type="dxa"/>
            <w:noWrap w:val="0"/>
            <w:vAlign w:val="center"/>
          </w:tcPr>
          <w:p w14:paraId="52426D84">
            <w:pPr>
              <w:adjustRightInd w:val="0"/>
              <w:snapToGrid w:val="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投标人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 xml:space="preserve">具有有效期内的管理体系认证情况进行评审： </w:t>
            </w:r>
          </w:p>
          <w:p w14:paraId="283DFB23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投标人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具有质量管理体系认证证书的，得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分；</w:t>
            </w:r>
          </w:p>
          <w:p w14:paraId="47E06F2C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投标人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具有环境管理体系认证证书的，得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 xml:space="preserve">分； </w:t>
            </w:r>
          </w:p>
          <w:p w14:paraId="3E31DE3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投标人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具有职业健康安全管理体系认证证书的，得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 xml:space="preserve">分。 </w:t>
            </w:r>
          </w:p>
          <w:p w14:paraId="09EFB189">
            <w:pPr>
              <w:adjustRightInd w:val="0"/>
              <w:snapToGrid w:val="0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注：投标文件中须同时提供证书复印件和全国认证认可信息公共服务（http://cx.cnca.cn/）网页查询截图打印件，并加盖投标人公章，否则不得分。如公开信息中无法查询或与公开信息不一致的，不得分。</w:t>
            </w:r>
          </w:p>
        </w:tc>
      </w:tr>
      <w:tr w14:paraId="2804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606" w:type="dxa"/>
            <w:noWrap w:val="0"/>
            <w:vAlign w:val="center"/>
          </w:tcPr>
          <w:p w14:paraId="095F1A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6" w:type="dxa"/>
            <w:noWrap w:val="0"/>
            <w:vAlign w:val="center"/>
          </w:tcPr>
          <w:p w14:paraId="796514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同类业绩</w:t>
            </w:r>
          </w:p>
        </w:tc>
        <w:tc>
          <w:tcPr>
            <w:tcW w:w="893" w:type="dxa"/>
            <w:noWrap w:val="0"/>
            <w:vAlign w:val="center"/>
          </w:tcPr>
          <w:p w14:paraId="291D80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分</w:t>
            </w:r>
          </w:p>
        </w:tc>
        <w:tc>
          <w:tcPr>
            <w:tcW w:w="6055" w:type="dxa"/>
            <w:noWrap w:val="0"/>
            <w:vAlign w:val="center"/>
          </w:tcPr>
          <w:p w14:paraId="2CF7FA53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</w:rPr>
              <w:t>20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1月1日起至今</w:t>
            </w:r>
            <w:r>
              <w:rPr>
                <w:rFonts w:hint="default" w:ascii="仿宋" w:hAnsi="仿宋" w:eastAsia="仿宋" w:cs="仿宋"/>
                <w:sz w:val="24"/>
                <w:highlight w:val="none"/>
              </w:rPr>
              <w:t>，投标人已完成的或正在履行的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合同，内容包含绿地保洁或除草、垃圾清运、消杀或病虫害防治的服务业绩</w:t>
            </w:r>
            <w:r>
              <w:rPr>
                <w:rFonts w:hint="default" w:ascii="仿宋" w:hAnsi="仿宋" w:eastAsia="仿宋" w:cs="仿宋"/>
                <w:sz w:val="24"/>
                <w:highlight w:val="none"/>
              </w:rPr>
              <w:t>，每提供一份合同得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sz w:val="24"/>
                <w:highlight w:val="none"/>
              </w:rPr>
              <w:t>分，本项最高得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sz w:val="24"/>
                <w:highlight w:val="none"/>
              </w:rPr>
              <w:t>分。</w:t>
            </w:r>
          </w:p>
          <w:p w14:paraId="4CD32CD8">
            <w:pPr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</w:rPr>
              <w:t>注：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须提供合同关键页复印件或扫描件盖公章，未提供不得分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</w:rPr>
              <w:t>。</w:t>
            </w:r>
          </w:p>
        </w:tc>
      </w:tr>
      <w:tr w14:paraId="0102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90" w:type="dxa"/>
            <w:gridSpan w:val="4"/>
            <w:noWrap w:val="0"/>
            <w:vAlign w:val="center"/>
          </w:tcPr>
          <w:p w14:paraId="7B0D1561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二、技术指标评分细则（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分）</w:t>
            </w:r>
          </w:p>
        </w:tc>
      </w:tr>
      <w:tr w14:paraId="12B9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  <w:jc w:val="center"/>
        </w:trPr>
        <w:tc>
          <w:tcPr>
            <w:tcW w:w="606" w:type="dxa"/>
            <w:noWrap w:val="0"/>
            <w:vAlign w:val="center"/>
          </w:tcPr>
          <w:p w14:paraId="2D6F74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6" w:type="dxa"/>
            <w:noWrap w:val="0"/>
            <w:vAlign w:val="top"/>
          </w:tcPr>
          <w:p w14:paraId="094B9B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5605BD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5FC44D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21430F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5C818B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54629F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021D0A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方案 </w:t>
            </w:r>
          </w:p>
        </w:tc>
        <w:tc>
          <w:tcPr>
            <w:tcW w:w="893" w:type="dxa"/>
            <w:noWrap w:val="0"/>
            <w:vAlign w:val="center"/>
          </w:tcPr>
          <w:p w14:paraId="27D76B8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6055" w:type="dxa"/>
            <w:noWrap w:val="0"/>
            <w:vAlign w:val="top"/>
          </w:tcPr>
          <w:p w14:paraId="699756B1">
            <w:pPr>
              <w:numPr>
                <w:ilvl w:val="0"/>
                <w:numId w:val="0"/>
              </w:numPr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对本项目提出的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方案进行评审，包括但不限于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环境卫生保洁、蚊虫消杀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 xml:space="preserve">等方案： </w:t>
            </w:r>
          </w:p>
          <w:p w14:paraId="5611CE71">
            <w:pPr>
              <w:numPr>
                <w:ilvl w:val="0"/>
                <w:numId w:val="0"/>
              </w:numPr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1、方案工作思路清晰、流程完整详细、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人员安排合理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，具有可行性和科学性，且完全满足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项目需求书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技术要求的，得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 xml:space="preserve">分； </w:t>
            </w:r>
          </w:p>
          <w:p w14:paraId="36515F33">
            <w:pPr>
              <w:numPr>
                <w:ilvl w:val="0"/>
                <w:numId w:val="0"/>
              </w:numPr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方案工作思路较为清晰、流程较为完整、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人员安排较为合理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，较有可行性和科学性，且能满足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项目需求书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技术要求的，得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分；</w:t>
            </w:r>
          </w:p>
          <w:p w14:paraId="209660FD">
            <w:pPr>
              <w:numPr>
                <w:ilvl w:val="0"/>
                <w:numId w:val="0"/>
              </w:numPr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服务方案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工作思路一般清晰、流程一般完整、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人员安排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一般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合理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，一般有可行性和科学性，且基本满足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项目需求书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技术要求的，得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 xml:space="preserve">分； </w:t>
            </w:r>
          </w:p>
          <w:p w14:paraId="73869D72">
            <w:pPr>
              <w:numPr>
                <w:ilvl w:val="0"/>
                <w:numId w:val="0"/>
              </w:numPr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方案工作思路不清晰、流程不完整、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人员安排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不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合理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，不具有可行性和科学性，且完全不满足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项目需求书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技术要求的，得0分。（未提供不得分）</w:t>
            </w:r>
          </w:p>
        </w:tc>
      </w:tr>
      <w:tr w14:paraId="7A0A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606" w:type="dxa"/>
            <w:noWrap w:val="0"/>
            <w:vAlign w:val="center"/>
          </w:tcPr>
          <w:p w14:paraId="45EC01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6" w:type="dxa"/>
            <w:noWrap w:val="0"/>
            <w:vAlign w:val="top"/>
          </w:tcPr>
          <w:p w14:paraId="066AD2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73BFD7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06FB7F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350C51E8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服务质量保障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措施 </w:t>
            </w:r>
          </w:p>
        </w:tc>
        <w:tc>
          <w:tcPr>
            <w:tcW w:w="893" w:type="dxa"/>
            <w:noWrap w:val="0"/>
            <w:vAlign w:val="center"/>
          </w:tcPr>
          <w:p w14:paraId="0BD726F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6055" w:type="dxa"/>
            <w:noWrap w:val="0"/>
            <w:vAlign w:val="top"/>
          </w:tcPr>
          <w:p w14:paraId="02B341DF">
            <w:pPr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投标人服务质量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 xml:space="preserve">保障措施进行评审： </w:t>
            </w:r>
          </w:p>
          <w:p w14:paraId="15A70E16"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服务质量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保障措施全面、实施方法完全符合本项目需求的，得</w:t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 xml:space="preserve">分； </w:t>
            </w:r>
          </w:p>
          <w:p w14:paraId="3B9CB458"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服务质量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保障措施较为全面、实施方法基本符合本项目需求的，得</w:t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 xml:space="preserve">分； </w:t>
            </w:r>
          </w:p>
          <w:p w14:paraId="01D20B94"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服务质量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保障措施较为片面、实施方法一般符合本项目需求的，得</w:t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分；</w:t>
            </w:r>
          </w:p>
          <w:p w14:paraId="30D690AA"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服务质量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保障措施片面、实施方法完全不符合本项目需求的，得0分。（未提供不得分）</w:t>
            </w:r>
          </w:p>
        </w:tc>
      </w:tr>
      <w:tr w14:paraId="5CDA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90" w:type="dxa"/>
            <w:gridSpan w:val="4"/>
            <w:noWrap w:val="0"/>
            <w:vAlign w:val="center"/>
          </w:tcPr>
          <w:p w14:paraId="6A0C7AFF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三、经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济指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标评分细则（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分）</w:t>
            </w:r>
          </w:p>
        </w:tc>
      </w:tr>
      <w:tr w14:paraId="090A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06" w:type="dxa"/>
            <w:noWrap w:val="0"/>
            <w:vAlign w:val="center"/>
          </w:tcPr>
          <w:p w14:paraId="47AE2A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384" w:type="dxa"/>
            <w:gridSpan w:val="3"/>
            <w:noWrap w:val="0"/>
            <w:vAlign w:val="center"/>
          </w:tcPr>
          <w:p w14:paraId="1F52CD29"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各投标人的投标报价得分按以下公式进行计算：</w:t>
            </w:r>
          </w:p>
          <w:p w14:paraId="033E5FC4"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投标报价得分= (评标基准价/评标价)×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0%×100</w:t>
            </w:r>
          </w:p>
          <w:p w14:paraId="3B97F903"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评标基准价为满足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项目需求书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要求最低的评标价，其价格分为满分。若投标报价高于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项目预算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300000.00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元），则其投标文件按无效投标文件处理。</w:t>
            </w:r>
          </w:p>
        </w:tc>
      </w:tr>
    </w:tbl>
    <w:p w14:paraId="0CAD42F5">
      <w:pPr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  <w:sectPr>
          <w:footerReference r:id="rId3" w:type="default"/>
          <w:pgSz w:w="11906" w:h="16838"/>
          <w:pgMar w:top="2098" w:right="1531" w:bottom="1814" w:left="153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163C14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0BB5B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4F2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4F2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48E03"/>
    <w:multiLevelType w:val="singleLevel"/>
    <w:tmpl w:val="83448E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FF37A0"/>
    <w:multiLevelType w:val="singleLevel"/>
    <w:tmpl w:val="42FF37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3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2025-10-23T07:30:59Z</dcterms:created>
  <dc:creator>HQ_FWZX</dc:creator>
  <cp:lastModifiedBy>WPS_1624530201</cp:lastModifiedBy>
  <dcterms:modified xsi:type="dcterms:W3CDTF">2025-10-23T07:31:12Z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eyJoZGlkIjoiYWI2NzgyZmRkMGRiOTFhYTA5NGU5NWZiNTE5NmU2YjYiLCJ1c2VySWQiOiIxMjI0MzQyOTA2In0=</vt:lpwstr>
  </property>
  <property fmtid="{D5CDD505-2E9C-101B-9397-08002B2CF9AE}" pid="4" name="ICV">
    <vt:lpwstr>82E9F211529147FC8CBDDA7EDA0F3F0A_12</vt:lpwstr>
  </property>
</Properties>
</file>