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2026年第一批省级博士后创新实践基地撤销名单</w:t>
      </w:r>
    </w:p>
    <w:tbl>
      <w:tblPr>
        <w:tblStyle w:val="7"/>
        <w:tblpPr w:leftFromText="180" w:rightFromText="180" w:vertAnchor="text" w:horzAnchor="page" w:tblpX="1989" w:tblpY="5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67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设站单位名称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67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珠海沅芷健康科技有限公司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2</w:t>
            </w:r>
          </w:p>
        </w:tc>
        <w:tc>
          <w:tcPr>
            <w:tcW w:w="67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京师北中横琴科技研究院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3</w:t>
            </w:r>
          </w:p>
        </w:tc>
        <w:tc>
          <w:tcPr>
            <w:tcW w:w="67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珠海暨创硒源纳米科技有限公司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4</w:t>
            </w:r>
          </w:p>
        </w:tc>
        <w:tc>
          <w:tcPr>
            <w:tcW w:w="67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珠海市藤栢医药有限公司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</w:p>
        </w:tc>
        <w:tc>
          <w:tcPr>
            <w:tcW w:w="67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横琴鲸准智慧医疗科技有限公司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6</w:t>
            </w:r>
          </w:p>
        </w:tc>
        <w:tc>
          <w:tcPr>
            <w:tcW w:w="67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横琴粤澳深度合作区智慧金融研究院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F6CFC"/>
    <w:rsid w:val="06AF6CFC"/>
    <w:rsid w:val="1E7E424B"/>
    <w:rsid w:val="1F6273D6"/>
    <w:rsid w:val="29C2531C"/>
    <w:rsid w:val="47BFED6D"/>
    <w:rsid w:val="62F980BD"/>
    <w:rsid w:val="6E3C0C90"/>
    <w:rsid w:val="75F7F58E"/>
    <w:rsid w:val="7FFF9570"/>
    <w:rsid w:val="BDDF2897"/>
    <w:rsid w:val="FF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ns\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2</Pages>
  <Words>279</Words>
  <Characters>297</Characters>
  <Lines>0</Lines>
  <Paragraphs>0</Paragraphs>
  <TotalTime>5</TotalTime>
  <ScaleCrop>false</ScaleCrop>
  <LinksUpToDate>false</LinksUpToDate>
  <CharactersWithSpaces>322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2026-02-24T23:22:00Z</dcterms:created>
  <dc:creator>唐琬青</dc:creator>
  <cp:lastModifiedBy>zwcaib</cp:lastModifiedBy>
  <dcterms:modified xsi:type="dcterms:W3CDTF">2026-02-28T02:10:20Z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8725EFB881844D6E84B28AE02743D69D</vt:lpwstr>
  </property>
  <property fmtid="{D5CDD505-2E9C-101B-9397-08002B2CF9AE}" pid="4" name="KSOTemplateDocerSaveRecord">
    <vt:lpwstr>eyJoZGlkIjoiMmI3MjUwZTM0OTZjNjYzYzQ2OGJhZDk2ZjEwNGQ1ODMiLCJ1c2VySWQiOiI0NTUyMTkxMzQifQ==</vt:lpwstr>
  </property>
</Properties>
</file>