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2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团务采购需求及报价单</w:t>
      </w:r>
    </w:p>
    <w:p>
      <w:pPr>
        <w:spacing w:after="120"/>
        <w:ind w:firstLine="320" w:firstLineChars="100"/>
        <w:jc w:val="center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分项报价表一</w:t>
      </w:r>
    </w:p>
    <w:tbl>
      <w:tblPr>
        <w:tblStyle w:val="9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80"/>
        <w:gridCol w:w="2250"/>
        <w:gridCol w:w="2250"/>
        <w:gridCol w:w="12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Hlk206063297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费用明细（人民币）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费用小计（人民币）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总计（人民币）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4月18日：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中国香港-德国法兰克福（中转）-葡萄牙里斯本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lang w:val="en-US" w:eastAsia="zh-CN" w:bidi="ar"/>
              </w:rPr>
              <w:t>公务舱：</w:t>
            </w:r>
            <w:r>
              <w:rPr>
                <w:rStyle w:val="20"/>
                <w:rFonts w:hint="eastAsia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</w:t>
            </w:r>
            <w:r>
              <w:rPr>
                <w:rStyle w:val="21"/>
                <w:rFonts w:eastAsia="楷体"/>
                <w:lang w:val="en-US" w:eastAsia="zh-CN" w:bidi="ar"/>
              </w:rPr>
              <w:t>*1</w:t>
            </w:r>
            <w:r>
              <w:rPr>
                <w:rStyle w:val="20"/>
                <w:lang w:val="en-US" w:eastAsia="zh-CN" w:bidi="ar"/>
              </w:rPr>
              <w:t>人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经济舱：</w:t>
            </w:r>
            <w:r>
              <w:rPr>
                <w:rStyle w:val="20"/>
                <w:rFonts w:hint="eastAsia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元*3人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4月21日：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葡萄牙里斯本-西班牙马德里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lang w:val="en-US" w:eastAsia="zh-CN" w:bidi="ar"/>
              </w:rPr>
              <w:t>公务舱：</w:t>
            </w:r>
            <w:r>
              <w:rPr>
                <w:rStyle w:val="20"/>
                <w:rFonts w:hint="eastAsia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</w:t>
            </w:r>
            <w:r>
              <w:rPr>
                <w:rStyle w:val="21"/>
                <w:rFonts w:eastAsia="楷体"/>
                <w:lang w:val="en-US" w:eastAsia="zh-CN" w:bidi="ar"/>
              </w:rPr>
              <w:t>*1</w:t>
            </w:r>
            <w:r>
              <w:rPr>
                <w:rStyle w:val="20"/>
                <w:lang w:val="en-US" w:eastAsia="zh-CN" w:bidi="ar"/>
              </w:rPr>
              <w:t>人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经济舱：</w:t>
            </w:r>
            <w:r>
              <w:rPr>
                <w:rStyle w:val="20"/>
                <w:rFonts w:hint="eastAsia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元*3人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4月24日：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西班牙马德里-德国法兰克福（中转）-中国香港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20"/>
                <w:lang w:val="en-US" w:eastAsia="zh-CN" w:bidi="ar"/>
              </w:rPr>
              <w:t>公务舱：</w:t>
            </w:r>
            <w:r>
              <w:rPr>
                <w:rStyle w:val="20"/>
                <w:rFonts w:hint="eastAsia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</w:t>
            </w:r>
            <w:r>
              <w:rPr>
                <w:rStyle w:val="21"/>
                <w:rFonts w:eastAsia="楷体"/>
                <w:lang w:val="en-US" w:eastAsia="zh-CN" w:bidi="ar"/>
              </w:rPr>
              <w:t>*1</w:t>
            </w:r>
            <w:r>
              <w:rPr>
                <w:rStyle w:val="20"/>
                <w:lang w:val="en-US" w:eastAsia="zh-CN" w:bidi="ar"/>
              </w:rPr>
              <w:t>人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经济舱：</w:t>
            </w:r>
            <w:r>
              <w:rPr>
                <w:rStyle w:val="20"/>
                <w:rFonts w:hint="eastAsia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元*3</w:t>
            </w:r>
            <w:r>
              <w:rPr>
                <w:rStyle w:val="20"/>
                <w:rFonts w:hint="eastAsia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lang w:val="en-US" w:eastAsia="zh-CN" w:bidi="ar"/>
              </w:rPr>
              <w:t>酒店住宿（境外）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0"/>
                <w:lang w:val="en-US" w:eastAsia="zh-CN" w:bidi="ar"/>
              </w:rPr>
              <w:t>月</w:t>
            </w:r>
            <w:r>
              <w:rPr>
                <w:rStyle w:val="21"/>
                <w:rFonts w:eastAsia="宋体"/>
                <w:lang w:val="en-US" w:eastAsia="zh-CN" w:bidi="ar"/>
              </w:rPr>
              <w:t>19</w:t>
            </w:r>
            <w:r>
              <w:rPr>
                <w:rStyle w:val="20"/>
                <w:lang w:val="en-US" w:eastAsia="zh-CN" w:bidi="ar"/>
              </w:rPr>
              <w:t>日</w:t>
            </w:r>
            <w:r>
              <w:rPr>
                <w:rStyle w:val="21"/>
                <w:rFonts w:eastAsia="宋体"/>
                <w:lang w:val="en-US" w:eastAsia="zh-CN" w:bidi="ar"/>
              </w:rPr>
              <w:t>-4</w:t>
            </w:r>
            <w:r>
              <w:rPr>
                <w:rStyle w:val="20"/>
                <w:lang w:val="en-US" w:eastAsia="zh-CN" w:bidi="ar"/>
              </w:rPr>
              <w:t>月</w:t>
            </w:r>
            <w:r>
              <w:rPr>
                <w:rStyle w:val="21"/>
                <w:rFonts w:eastAsia="宋体"/>
                <w:lang w:val="en-US" w:eastAsia="zh-CN" w:bidi="ar"/>
              </w:rPr>
              <w:t>20</w:t>
            </w:r>
            <w:r>
              <w:rPr>
                <w:rStyle w:val="20"/>
                <w:lang w:val="en-US" w:eastAsia="zh-CN" w:bidi="ar"/>
              </w:rPr>
              <w:t>日，葡萄牙里斯本酒店，共</w:t>
            </w:r>
            <w:r>
              <w:rPr>
                <w:rStyle w:val="21"/>
                <w:rFonts w:eastAsia="宋体"/>
                <w:lang w:val="en-US" w:eastAsia="zh-CN" w:bidi="ar"/>
              </w:rPr>
              <w:t>2</w:t>
            </w:r>
            <w:r>
              <w:rPr>
                <w:rStyle w:val="20"/>
                <w:lang w:val="en-US" w:eastAsia="zh-CN" w:bidi="ar"/>
              </w:rPr>
              <w:t>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</w:t>
            </w:r>
            <w:r>
              <w:rPr>
                <w:rStyle w:val="21"/>
                <w:rFonts w:eastAsia="宋体"/>
                <w:lang w:val="en-US" w:eastAsia="zh-CN" w:bidi="ar"/>
              </w:rPr>
              <w:t>*4</w:t>
            </w:r>
            <w:r>
              <w:rPr>
                <w:rStyle w:val="20"/>
                <w:lang w:val="en-US" w:eastAsia="zh-CN" w:bidi="ar"/>
              </w:rPr>
              <w:t>间</w:t>
            </w:r>
            <w:r>
              <w:rPr>
                <w:rStyle w:val="21"/>
                <w:rFonts w:eastAsia="宋体"/>
                <w:lang w:val="en-US" w:eastAsia="zh-CN" w:bidi="ar"/>
              </w:rPr>
              <w:t>*2</w:t>
            </w:r>
            <w:r>
              <w:rPr>
                <w:rStyle w:val="20"/>
                <w:lang w:val="en-US" w:eastAsia="zh-CN" w:bidi="ar"/>
              </w:rPr>
              <w:t>晚</w:t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0"/>
                <w:lang w:val="en-US" w:eastAsia="zh-CN" w:bidi="ar"/>
              </w:rPr>
              <w:t>月</w:t>
            </w:r>
            <w:r>
              <w:rPr>
                <w:rStyle w:val="21"/>
                <w:rFonts w:eastAsia="宋体"/>
                <w:lang w:val="en-US" w:eastAsia="zh-CN" w:bidi="ar"/>
              </w:rPr>
              <w:t>21</w:t>
            </w:r>
            <w:r>
              <w:rPr>
                <w:rStyle w:val="20"/>
                <w:lang w:val="en-US" w:eastAsia="zh-CN" w:bidi="ar"/>
              </w:rPr>
              <w:t>日</w:t>
            </w:r>
            <w:r>
              <w:rPr>
                <w:rStyle w:val="21"/>
                <w:rFonts w:eastAsia="宋体"/>
                <w:lang w:val="en-US" w:eastAsia="zh-CN" w:bidi="ar"/>
              </w:rPr>
              <w:t>-4</w:t>
            </w:r>
            <w:r>
              <w:rPr>
                <w:rStyle w:val="20"/>
                <w:lang w:val="en-US" w:eastAsia="zh-CN" w:bidi="ar"/>
              </w:rPr>
              <w:t>月</w:t>
            </w:r>
            <w:r>
              <w:rPr>
                <w:rStyle w:val="21"/>
                <w:rFonts w:eastAsia="宋体"/>
                <w:lang w:val="en-US" w:eastAsia="zh-CN" w:bidi="ar"/>
              </w:rPr>
              <w:t>23</w:t>
            </w:r>
            <w:r>
              <w:rPr>
                <w:rStyle w:val="20"/>
                <w:lang w:val="en-US" w:eastAsia="zh-CN" w:bidi="ar"/>
              </w:rPr>
              <w:t>日，西班牙马德里酒店，共</w:t>
            </w:r>
            <w:r>
              <w:rPr>
                <w:rStyle w:val="21"/>
                <w:rFonts w:eastAsia="宋体"/>
                <w:lang w:val="en-US" w:eastAsia="zh-CN" w:bidi="ar"/>
              </w:rPr>
              <w:t>3</w:t>
            </w:r>
            <w:r>
              <w:rPr>
                <w:rStyle w:val="20"/>
                <w:lang w:val="en-US" w:eastAsia="zh-CN" w:bidi="ar"/>
              </w:rPr>
              <w:t>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</w:t>
            </w:r>
            <w:r>
              <w:rPr>
                <w:rStyle w:val="21"/>
                <w:rFonts w:eastAsia="宋体"/>
                <w:lang w:val="en-US" w:eastAsia="zh-CN" w:bidi="ar"/>
              </w:rPr>
              <w:t>*4</w:t>
            </w:r>
            <w:r>
              <w:rPr>
                <w:rStyle w:val="20"/>
                <w:lang w:val="en-US" w:eastAsia="zh-CN" w:bidi="ar"/>
              </w:rPr>
              <w:t>间</w:t>
            </w:r>
            <w:r>
              <w:rPr>
                <w:rStyle w:val="21"/>
                <w:rFonts w:eastAsia="宋体"/>
                <w:lang w:val="en-US" w:eastAsia="zh-CN" w:bidi="ar"/>
              </w:rPr>
              <w:t>*3</w:t>
            </w:r>
            <w:r>
              <w:rPr>
                <w:rStyle w:val="20"/>
                <w:lang w:val="en-US" w:eastAsia="zh-CN" w:bidi="ar"/>
              </w:rPr>
              <w:t>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公杂费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境外通讯费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元*2人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lang w:val="en-US" w:eastAsia="zh-CN" w:bidi="ar"/>
              </w:rPr>
              <w:t>其他费用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</w:t>
            </w:r>
            <w:r>
              <w:rPr>
                <w:rStyle w:val="21"/>
                <w:rFonts w:eastAsia="宋体"/>
                <w:lang w:val="en-US" w:eastAsia="zh-CN" w:bidi="ar"/>
              </w:rPr>
              <w:t>*4</w:t>
            </w:r>
            <w:r>
              <w:rPr>
                <w:rStyle w:val="2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签证费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元</w:t>
            </w:r>
            <w:r>
              <w:rPr>
                <w:rStyle w:val="21"/>
                <w:rFonts w:eastAsia="宋体"/>
                <w:lang w:val="en-US" w:eastAsia="zh-CN" w:bidi="ar"/>
              </w:rPr>
              <w:t>*2</w:t>
            </w:r>
            <w:r>
              <w:rPr>
                <w:rStyle w:val="2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服务费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</w:rPr>
              <w:t>旅行社服务费，按费用预算约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1"/>
                <w:rFonts w:eastAsia="楷体"/>
                <w:lang w:val="en-US" w:eastAsia="zh-CN" w:bidi="ar"/>
              </w:rPr>
              <w:t>%</w:t>
            </w:r>
            <w:r>
              <w:rPr>
                <w:rStyle w:val="20"/>
                <w:lang w:val="en-US" w:eastAsia="zh-CN" w:bidi="ar"/>
              </w:rPr>
              <w:t>计算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不可预计费用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0"/>
                <w:lang w:val="en-US" w:eastAsia="zh-CN" w:bidi="ar"/>
              </w:rPr>
              <w:t>按专项费用预算约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10</w:t>
            </w:r>
            <w:r>
              <w:rPr>
                <w:rStyle w:val="21"/>
                <w:rFonts w:eastAsia="楷体"/>
                <w:lang w:val="en-US" w:eastAsia="zh-CN" w:bidi="ar"/>
              </w:rPr>
              <w:t>%</w:t>
            </w:r>
            <w:r>
              <w:rPr>
                <w:rStyle w:val="20"/>
                <w:lang w:val="en-US" w:eastAsia="zh-CN" w:bidi="ar"/>
              </w:rPr>
              <w:t>预留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20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费用小计：</w:t>
            </w:r>
          </w:p>
        </w:tc>
      </w:tr>
    </w:tbl>
    <w:p>
      <w:pPr>
        <w:spacing w:after="120"/>
        <w:rPr>
          <w:rFonts w:hint="eastAsia" w:ascii="楷体" w:hAnsi="楷体" w:eastAsia="楷体" w:cs="Times New Roman"/>
          <w:sz w:val="18"/>
          <w:szCs w:val="18"/>
        </w:rPr>
      </w:pPr>
    </w:p>
    <w:p>
      <w:pPr>
        <w:spacing w:after="12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楷体" w:hAnsi="楷体" w:eastAsia="楷体" w:cs="Times New Roman"/>
          <w:sz w:val="18"/>
          <w:szCs w:val="18"/>
        </w:rPr>
        <w:t>注：1.分项报价表一报价不能高于报价上限人民币</w:t>
      </w:r>
      <w:r>
        <w:rPr>
          <w:rFonts w:hint="eastAsia" w:ascii="楷体" w:hAnsi="楷体" w:eastAsia="楷体" w:cs="Times New Roman"/>
          <w:sz w:val="18"/>
          <w:szCs w:val="18"/>
          <w:lang w:val="en-US" w:eastAsia="zh-CN"/>
        </w:rPr>
        <w:t>359,123.10</w:t>
      </w:r>
      <w:r>
        <w:rPr>
          <w:rFonts w:hint="eastAsia" w:ascii="楷体" w:hAnsi="楷体" w:eastAsia="楷体" w:cs="Times New Roman"/>
          <w:sz w:val="18"/>
          <w:szCs w:val="18"/>
        </w:rPr>
        <w:t>元，否则当无效文件处理。</w:t>
      </w:r>
    </w:p>
    <w:p>
      <w:pPr>
        <w:spacing w:after="120"/>
        <w:ind w:left="351" w:leftChars="167"/>
        <w:rPr>
          <w:rFonts w:hint="eastAsia" w:ascii="楷体" w:hAnsi="楷体" w:eastAsia="楷体" w:cs="Times New Roman"/>
          <w:sz w:val="18"/>
          <w:szCs w:val="18"/>
        </w:rPr>
      </w:pPr>
      <w:r>
        <w:rPr>
          <w:rFonts w:hint="eastAsia" w:ascii="楷体" w:hAnsi="楷体" w:eastAsia="楷体" w:cs="Times New Roman"/>
          <w:sz w:val="18"/>
          <w:szCs w:val="18"/>
        </w:rPr>
        <w:t>2.以上项目明细、数量及内容可根据经济发展局年度工作执行需求，经双方协商后适当调整，结算总价不超过本分项报价表的总价。</w:t>
      </w:r>
    </w:p>
    <w:bookmarkEnd w:id="0"/>
    <w:p>
      <w:pPr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br w:type="page"/>
      </w:r>
    </w:p>
    <w:p>
      <w:pPr>
        <w:spacing w:after="120"/>
        <w:ind w:firstLine="320" w:firstLineChars="100"/>
        <w:jc w:val="center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分项报价表二</w:t>
      </w:r>
    </w:p>
    <w:tbl>
      <w:tblPr>
        <w:tblStyle w:val="9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98"/>
        <w:gridCol w:w="1985"/>
        <w:gridCol w:w="2268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8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费用明细（人民币）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费用小计（人民币）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/>
                <w:kern w:val="0"/>
                <w:szCs w:val="21"/>
              </w:rPr>
              <w:t>总计（人民币）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22"/>
                <w:lang w:val="en-US" w:eastAsia="zh-CN" w:bidi="ar"/>
              </w:rPr>
              <w:t>境外租车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Style w:val="22"/>
                <w:lang w:val="en-US" w:eastAsia="zh-CN" w:bidi="ar"/>
              </w:rPr>
              <w:t>日，葡萄牙里斯本接机及用车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大型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商务车，10小时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22"/>
                <w:lang w:val="en-US" w:eastAsia="zh-CN" w:bidi="ar"/>
              </w:rPr>
              <w:t>日，葡萄牙里斯本用车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大型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商务车，1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Style w:val="22"/>
                <w:lang w:val="en-US" w:eastAsia="zh-CN" w:bidi="ar"/>
              </w:rPr>
              <w:t>日，葡萄牙里斯本用车及送机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大型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商务车，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Style w:val="22"/>
                <w:lang w:val="en-US" w:eastAsia="zh-CN" w:bidi="ar"/>
              </w:rPr>
              <w:t>日，西班牙马德里接机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大型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商务车，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22-23</w:t>
            </w:r>
            <w:r>
              <w:rPr>
                <w:rStyle w:val="22"/>
                <w:lang w:val="en-US" w:eastAsia="zh-CN" w:bidi="ar"/>
              </w:rPr>
              <w:t>日，西班牙马德里用车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大型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商务车，1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小时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Style w:val="22"/>
                <w:lang w:val="en-US" w:eastAsia="zh-CN" w:bidi="ar"/>
              </w:rPr>
              <w:t>日，西班牙马德里用车及送机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大型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商务车，10小时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公务翻译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19-21</w:t>
            </w:r>
            <w:r>
              <w:rPr>
                <w:rStyle w:val="22"/>
                <w:lang w:val="en-US" w:eastAsia="zh-CN" w:bidi="ar"/>
              </w:rPr>
              <w:t>日：葡萄牙翻译人员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公务翻译1人*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天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Style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22-24</w:t>
            </w:r>
            <w:r>
              <w:rPr>
                <w:rStyle w:val="22"/>
                <w:lang w:val="en-US" w:eastAsia="zh-CN" w:bidi="ar"/>
              </w:rPr>
              <w:t>日：西班牙翻译人员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公务翻译1人*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天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服务费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</w:rPr>
              <w:t>旅行社服务费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Style w:val="22"/>
                <w:lang w:val="en-US" w:eastAsia="zh-CN" w:bidi="ar"/>
              </w:rPr>
              <w:t>按费用预算约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Style w:val="22"/>
                <w:lang w:val="en-US" w:eastAsia="zh-CN" w:bidi="ar"/>
              </w:rPr>
              <w:t>计算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9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不可预计费用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  <w:r>
              <w:rPr>
                <w:rStyle w:val="22"/>
                <w:lang w:val="en-US" w:eastAsia="zh-CN" w:bidi="ar"/>
              </w:rPr>
              <w:t>按专项费用预算约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Style w:val="22"/>
                <w:lang w:val="en-US" w:eastAsia="zh-CN" w:bidi="ar"/>
              </w:rPr>
              <w:t>预留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1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20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费用小计：</w:t>
            </w:r>
          </w:p>
        </w:tc>
      </w:tr>
    </w:tbl>
    <w:p>
      <w:pPr>
        <w:spacing w:after="120"/>
        <w:rPr>
          <w:rFonts w:hint="eastAsia" w:ascii="仿宋_GB2312" w:hAnsi="仿宋_GB2312" w:eastAsia="仿宋_GB2312" w:cs="仿宋_GB2312"/>
          <w:sz w:val="18"/>
          <w:szCs w:val="18"/>
        </w:rPr>
      </w:pPr>
      <w:bookmarkStart w:id="1" w:name="_Hlk206063319"/>
      <w:r>
        <w:rPr>
          <w:rFonts w:hint="eastAsia" w:ascii="楷体" w:hAnsi="楷体" w:eastAsia="楷体" w:cs="Times New Roman"/>
          <w:sz w:val="18"/>
          <w:szCs w:val="18"/>
        </w:rPr>
        <w:t>注：1.分项报价表二报价不能高于报价上限</w:t>
      </w:r>
      <w:r>
        <w:rPr>
          <w:rFonts w:hint="eastAsia" w:ascii="楷体" w:hAnsi="楷体" w:eastAsia="楷体" w:cs="Times New Roman"/>
          <w:sz w:val="18"/>
          <w:szCs w:val="18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96,624</w:t>
      </w:r>
      <w:r>
        <w:rPr>
          <w:rFonts w:ascii="仿宋_GB2312" w:hAnsi="仿宋_GB2312" w:eastAsia="仿宋_GB2312" w:cs="仿宋_GB2312"/>
          <w:sz w:val="18"/>
          <w:szCs w:val="18"/>
        </w:rPr>
        <w:t>.00</w:t>
      </w:r>
      <w:r>
        <w:rPr>
          <w:rFonts w:hint="eastAsia" w:ascii="仿宋_GB2312" w:hAnsi="仿宋_GB2312" w:eastAsia="仿宋_GB2312" w:cs="仿宋_GB2312"/>
          <w:sz w:val="18"/>
          <w:szCs w:val="18"/>
        </w:rPr>
        <w:t>元，否则当无效文件处理。</w:t>
      </w:r>
    </w:p>
    <w:p>
      <w:pPr>
        <w:spacing w:after="120"/>
        <w:ind w:left="351" w:leftChars="167"/>
        <w:rPr>
          <w:rFonts w:hint="eastAsia"/>
        </w:rPr>
      </w:pPr>
      <w:r>
        <w:rPr>
          <w:rFonts w:hint="eastAsia" w:ascii="楷体" w:hAnsi="楷体" w:eastAsia="楷体" w:cs="Times New Roman"/>
          <w:sz w:val="18"/>
          <w:szCs w:val="18"/>
        </w:rPr>
        <w:t>2.以上项目明细、数量及内容可根据经济发展局年度工作执行需求，经双方协商后适当调整，结算总价不超过本分项报价表的总价。</w:t>
      </w:r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GIwNDJiMTMxNTkyY2Q1Y2IxMTk4NzkxZWJhOWEifQ=="/>
  </w:docVars>
  <w:rsids>
    <w:rsidRoot w:val="00073960"/>
    <w:rsid w:val="0003241A"/>
    <w:rsid w:val="00072458"/>
    <w:rsid w:val="00073960"/>
    <w:rsid w:val="0009499A"/>
    <w:rsid w:val="00094E05"/>
    <w:rsid w:val="000970D7"/>
    <w:rsid w:val="000A0835"/>
    <w:rsid w:val="00145B0F"/>
    <w:rsid w:val="001562EE"/>
    <w:rsid w:val="00194BFF"/>
    <w:rsid w:val="001A55C8"/>
    <w:rsid w:val="001E4A93"/>
    <w:rsid w:val="00230A3F"/>
    <w:rsid w:val="00287625"/>
    <w:rsid w:val="002B43A3"/>
    <w:rsid w:val="0030277E"/>
    <w:rsid w:val="00304839"/>
    <w:rsid w:val="003131E5"/>
    <w:rsid w:val="0033214D"/>
    <w:rsid w:val="003413FE"/>
    <w:rsid w:val="00372FE9"/>
    <w:rsid w:val="0037702C"/>
    <w:rsid w:val="0039544A"/>
    <w:rsid w:val="003B17A1"/>
    <w:rsid w:val="003C73EB"/>
    <w:rsid w:val="003E5301"/>
    <w:rsid w:val="004179B9"/>
    <w:rsid w:val="00417EF4"/>
    <w:rsid w:val="0048128B"/>
    <w:rsid w:val="004B5971"/>
    <w:rsid w:val="004F2490"/>
    <w:rsid w:val="005134DD"/>
    <w:rsid w:val="00552383"/>
    <w:rsid w:val="00571C5B"/>
    <w:rsid w:val="005907C6"/>
    <w:rsid w:val="005D4397"/>
    <w:rsid w:val="005F5077"/>
    <w:rsid w:val="00623548"/>
    <w:rsid w:val="006357DC"/>
    <w:rsid w:val="006A044C"/>
    <w:rsid w:val="006B509F"/>
    <w:rsid w:val="006B5AC1"/>
    <w:rsid w:val="00701231"/>
    <w:rsid w:val="00721BAD"/>
    <w:rsid w:val="00746621"/>
    <w:rsid w:val="007C2306"/>
    <w:rsid w:val="00810092"/>
    <w:rsid w:val="00811EB0"/>
    <w:rsid w:val="0081794A"/>
    <w:rsid w:val="008214DB"/>
    <w:rsid w:val="00822720"/>
    <w:rsid w:val="0084273A"/>
    <w:rsid w:val="00846E7E"/>
    <w:rsid w:val="00861678"/>
    <w:rsid w:val="00877E45"/>
    <w:rsid w:val="00913630"/>
    <w:rsid w:val="009200DD"/>
    <w:rsid w:val="00A025DF"/>
    <w:rsid w:val="00AE6203"/>
    <w:rsid w:val="00B50345"/>
    <w:rsid w:val="00B67762"/>
    <w:rsid w:val="00B97734"/>
    <w:rsid w:val="00BC5385"/>
    <w:rsid w:val="00BF61D4"/>
    <w:rsid w:val="00C54411"/>
    <w:rsid w:val="00C61288"/>
    <w:rsid w:val="00CB091F"/>
    <w:rsid w:val="00CD226E"/>
    <w:rsid w:val="00D141CF"/>
    <w:rsid w:val="00D479C1"/>
    <w:rsid w:val="00D53FDB"/>
    <w:rsid w:val="00D8570F"/>
    <w:rsid w:val="00DB6533"/>
    <w:rsid w:val="00DD151B"/>
    <w:rsid w:val="00DF41C8"/>
    <w:rsid w:val="00E01756"/>
    <w:rsid w:val="00E40EEF"/>
    <w:rsid w:val="00EA633C"/>
    <w:rsid w:val="00EF4AD0"/>
    <w:rsid w:val="00F13C60"/>
    <w:rsid w:val="00F23488"/>
    <w:rsid w:val="00F25EDD"/>
    <w:rsid w:val="00F5181A"/>
    <w:rsid w:val="00F74600"/>
    <w:rsid w:val="00F92C30"/>
    <w:rsid w:val="00FD055C"/>
    <w:rsid w:val="00FD24C0"/>
    <w:rsid w:val="014227F2"/>
    <w:rsid w:val="01642991"/>
    <w:rsid w:val="01B71F2C"/>
    <w:rsid w:val="01FA184C"/>
    <w:rsid w:val="020B2BC0"/>
    <w:rsid w:val="023D3449"/>
    <w:rsid w:val="02492B71"/>
    <w:rsid w:val="02984C9B"/>
    <w:rsid w:val="03232622"/>
    <w:rsid w:val="03870314"/>
    <w:rsid w:val="03993BA4"/>
    <w:rsid w:val="041B284B"/>
    <w:rsid w:val="0432230B"/>
    <w:rsid w:val="04912C80"/>
    <w:rsid w:val="04B213C1"/>
    <w:rsid w:val="04B862AB"/>
    <w:rsid w:val="056073BD"/>
    <w:rsid w:val="06081C9A"/>
    <w:rsid w:val="06163BD1"/>
    <w:rsid w:val="061F70AC"/>
    <w:rsid w:val="068723D9"/>
    <w:rsid w:val="06AB172E"/>
    <w:rsid w:val="06D53145"/>
    <w:rsid w:val="070C3C1A"/>
    <w:rsid w:val="077D75A3"/>
    <w:rsid w:val="07EE2AB2"/>
    <w:rsid w:val="08800E08"/>
    <w:rsid w:val="089D4136"/>
    <w:rsid w:val="08B46A13"/>
    <w:rsid w:val="08BA7084"/>
    <w:rsid w:val="08FE289E"/>
    <w:rsid w:val="09314BE7"/>
    <w:rsid w:val="09AF253C"/>
    <w:rsid w:val="09BE25B6"/>
    <w:rsid w:val="09EB2C7F"/>
    <w:rsid w:val="0A0106F5"/>
    <w:rsid w:val="0A520446"/>
    <w:rsid w:val="0AE34F93"/>
    <w:rsid w:val="0AEE0C79"/>
    <w:rsid w:val="0B057D70"/>
    <w:rsid w:val="0B436851"/>
    <w:rsid w:val="0B705281"/>
    <w:rsid w:val="0BD240F7"/>
    <w:rsid w:val="0C0F6D61"/>
    <w:rsid w:val="0CB101B0"/>
    <w:rsid w:val="0CDA0CEE"/>
    <w:rsid w:val="0D7C256C"/>
    <w:rsid w:val="0D8B6E57"/>
    <w:rsid w:val="0DB35AB5"/>
    <w:rsid w:val="0E861DAE"/>
    <w:rsid w:val="0EAF6971"/>
    <w:rsid w:val="0EEE56EB"/>
    <w:rsid w:val="0EFE3B06"/>
    <w:rsid w:val="0F5A6866"/>
    <w:rsid w:val="0F817848"/>
    <w:rsid w:val="0F9D30F0"/>
    <w:rsid w:val="0FA3151B"/>
    <w:rsid w:val="0FA67C77"/>
    <w:rsid w:val="0FD956AC"/>
    <w:rsid w:val="0FFB7A5A"/>
    <w:rsid w:val="101747CE"/>
    <w:rsid w:val="102869DB"/>
    <w:rsid w:val="10702130"/>
    <w:rsid w:val="10717D11"/>
    <w:rsid w:val="10BD35C7"/>
    <w:rsid w:val="110174EE"/>
    <w:rsid w:val="11031667"/>
    <w:rsid w:val="113B44EC"/>
    <w:rsid w:val="1147444D"/>
    <w:rsid w:val="1188536B"/>
    <w:rsid w:val="119F0F1F"/>
    <w:rsid w:val="11B20C52"/>
    <w:rsid w:val="124317DF"/>
    <w:rsid w:val="12617F82"/>
    <w:rsid w:val="126B0E01"/>
    <w:rsid w:val="12802293"/>
    <w:rsid w:val="133D09EF"/>
    <w:rsid w:val="13A22C9E"/>
    <w:rsid w:val="13C23D21"/>
    <w:rsid w:val="14170E72"/>
    <w:rsid w:val="1473140B"/>
    <w:rsid w:val="152621F6"/>
    <w:rsid w:val="15634011"/>
    <w:rsid w:val="16085018"/>
    <w:rsid w:val="16473933"/>
    <w:rsid w:val="164A3055"/>
    <w:rsid w:val="1718120E"/>
    <w:rsid w:val="171B3CE9"/>
    <w:rsid w:val="172D4301"/>
    <w:rsid w:val="17C23271"/>
    <w:rsid w:val="17C36FE9"/>
    <w:rsid w:val="17CA0378"/>
    <w:rsid w:val="181B7947"/>
    <w:rsid w:val="183D032B"/>
    <w:rsid w:val="18AC7E45"/>
    <w:rsid w:val="18BC4164"/>
    <w:rsid w:val="18D72D4C"/>
    <w:rsid w:val="19177EA5"/>
    <w:rsid w:val="19D41982"/>
    <w:rsid w:val="1A0538E9"/>
    <w:rsid w:val="1A3B37AF"/>
    <w:rsid w:val="1A4C776A"/>
    <w:rsid w:val="1A714E2A"/>
    <w:rsid w:val="1AC75042"/>
    <w:rsid w:val="1ACC4407"/>
    <w:rsid w:val="1AEB5CFC"/>
    <w:rsid w:val="1B177285"/>
    <w:rsid w:val="1B1900C2"/>
    <w:rsid w:val="1B3E3557"/>
    <w:rsid w:val="1CDD0B4D"/>
    <w:rsid w:val="1D130E1F"/>
    <w:rsid w:val="1D5178C8"/>
    <w:rsid w:val="1DDF6CE1"/>
    <w:rsid w:val="1DFE319E"/>
    <w:rsid w:val="1E0112F9"/>
    <w:rsid w:val="1E545209"/>
    <w:rsid w:val="1E6E0BE1"/>
    <w:rsid w:val="1E935967"/>
    <w:rsid w:val="1EA5569B"/>
    <w:rsid w:val="1EB47989"/>
    <w:rsid w:val="1EFE4EDD"/>
    <w:rsid w:val="1F176B79"/>
    <w:rsid w:val="1F511687"/>
    <w:rsid w:val="1F6E1F30"/>
    <w:rsid w:val="1F820BA8"/>
    <w:rsid w:val="1F97587F"/>
    <w:rsid w:val="1FA16FD7"/>
    <w:rsid w:val="203C450A"/>
    <w:rsid w:val="205C1CAE"/>
    <w:rsid w:val="20977723"/>
    <w:rsid w:val="20F23530"/>
    <w:rsid w:val="213D1BBA"/>
    <w:rsid w:val="215D14CC"/>
    <w:rsid w:val="218107A7"/>
    <w:rsid w:val="2197751D"/>
    <w:rsid w:val="219C708E"/>
    <w:rsid w:val="21B300CF"/>
    <w:rsid w:val="21C57505"/>
    <w:rsid w:val="21E05D2D"/>
    <w:rsid w:val="21EF529B"/>
    <w:rsid w:val="21F74B59"/>
    <w:rsid w:val="22215581"/>
    <w:rsid w:val="22C90A12"/>
    <w:rsid w:val="22DC2005"/>
    <w:rsid w:val="23A81EB5"/>
    <w:rsid w:val="23F80237"/>
    <w:rsid w:val="24443260"/>
    <w:rsid w:val="244F2331"/>
    <w:rsid w:val="248C16ED"/>
    <w:rsid w:val="24CE1DEA"/>
    <w:rsid w:val="256203BE"/>
    <w:rsid w:val="25794E0D"/>
    <w:rsid w:val="259049AF"/>
    <w:rsid w:val="259D531E"/>
    <w:rsid w:val="260922D8"/>
    <w:rsid w:val="260F0289"/>
    <w:rsid w:val="26C13822"/>
    <w:rsid w:val="27047A8D"/>
    <w:rsid w:val="27605BDE"/>
    <w:rsid w:val="276C31F9"/>
    <w:rsid w:val="277F4AFA"/>
    <w:rsid w:val="27AD3811"/>
    <w:rsid w:val="27AE3812"/>
    <w:rsid w:val="27D75A4D"/>
    <w:rsid w:val="28096C9A"/>
    <w:rsid w:val="28137B19"/>
    <w:rsid w:val="28397580"/>
    <w:rsid w:val="285A74F6"/>
    <w:rsid w:val="287B7A2B"/>
    <w:rsid w:val="28AA1675"/>
    <w:rsid w:val="28CE7E97"/>
    <w:rsid w:val="29361D11"/>
    <w:rsid w:val="29C0070E"/>
    <w:rsid w:val="29EF2376"/>
    <w:rsid w:val="2A0A4121"/>
    <w:rsid w:val="2A371B70"/>
    <w:rsid w:val="2A5E1CCA"/>
    <w:rsid w:val="2A5E4294"/>
    <w:rsid w:val="2B1E71B6"/>
    <w:rsid w:val="2B2838DB"/>
    <w:rsid w:val="2B705F38"/>
    <w:rsid w:val="2B7A2802"/>
    <w:rsid w:val="2BC96E6C"/>
    <w:rsid w:val="2C154F49"/>
    <w:rsid w:val="2C1D4AC2"/>
    <w:rsid w:val="2C4F163B"/>
    <w:rsid w:val="2CB1431F"/>
    <w:rsid w:val="2CBF0DD2"/>
    <w:rsid w:val="2CEF1EED"/>
    <w:rsid w:val="2D0F1CE5"/>
    <w:rsid w:val="2D145EC5"/>
    <w:rsid w:val="2D901DA7"/>
    <w:rsid w:val="2DBF0527"/>
    <w:rsid w:val="2DD01EDD"/>
    <w:rsid w:val="2E2444EF"/>
    <w:rsid w:val="2EA0145F"/>
    <w:rsid w:val="2EAE2349"/>
    <w:rsid w:val="2EC5502B"/>
    <w:rsid w:val="2F0B211E"/>
    <w:rsid w:val="2F1C7B6E"/>
    <w:rsid w:val="2FAF0127"/>
    <w:rsid w:val="2FBB68A4"/>
    <w:rsid w:val="304A60A2"/>
    <w:rsid w:val="30654C8A"/>
    <w:rsid w:val="308158FC"/>
    <w:rsid w:val="31D04385"/>
    <w:rsid w:val="31E81A5F"/>
    <w:rsid w:val="321A3082"/>
    <w:rsid w:val="32DA49B6"/>
    <w:rsid w:val="32E53E60"/>
    <w:rsid w:val="334301D8"/>
    <w:rsid w:val="33BE38A5"/>
    <w:rsid w:val="34441786"/>
    <w:rsid w:val="345B087E"/>
    <w:rsid w:val="34633978"/>
    <w:rsid w:val="34817171"/>
    <w:rsid w:val="34880F47"/>
    <w:rsid w:val="350B03FE"/>
    <w:rsid w:val="352053E6"/>
    <w:rsid w:val="3573224D"/>
    <w:rsid w:val="3574455C"/>
    <w:rsid w:val="35840B67"/>
    <w:rsid w:val="35E70548"/>
    <w:rsid w:val="3611037B"/>
    <w:rsid w:val="36C344B8"/>
    <w:rsid w:val="373F7FE3"/>
    <w:rsid w:val="37405B09"/>
    <w:rsid w:val="37747383"/>
    <w:rsid w:val="3781755E"/>
    <w:rsid w:val="3781777D"/>
    <w:rsid w:val="378A26AA"/>
    <w:rsid w:val="37BB2C6F"/>
    <w:rsid w:val="37ED7A3F"/>
    <w:rsid w:val="383F65B1"/>
    <w:rsid w:val="3884036F"/>
    <w:rsid w:val="38AD3024"/>
    <w:rsid w:val="38C1427D"/>
    <w:rsid w:val="392B4CC2"/>
    <w:rsid w:val="39820B15"/>
    <w:rsid w:val="39D32C64"/>
    <w:rsid w:val="3A676BB4"/>
    <w:rsid w:val="3A6854CC"/>
    <w:rsid w:val="3AA24948"/>
    <w:rsid w:val="3AA3759D"/>
    <w:rsid w:val="3ADD1FEC"/>
    <w:rsid w:val="3B4A54F3"/>
    <w:rsid w:val="3B957CAA"/>
    <w:rsid w:val="3BAA289A"/>
    <w:rsid w:val="3C3169E9"/>
    <w:rsid w:val="3C3D6ABB"/>
    <w:rsid w:val="3C5A766D"/>
    <w:rsid w:val="3D0575D8"/>
    <w:rsid w:val="3D3E5B6F"/>
    <w:rsid w:val="3D420661"/>
    <w:rsid w:val="3D420E75"/>
    <w:rsid w:val="3D4C5EAE"/>
    <w:rsid w:val="3D5D4768"/>
    <w:rsid w:val="3DA44E78"/>
    <w:rsid w:val="3DCE3E6E"/>
    <w:rsid w:val="3DE47B36"/>
    <w:rsid w:val="3E2663C9"/>
    <w:rsid w:val="3E331FFF"/>
    <w:rsid w:val="3E7F160D"/>
    <w:rsid w:val="3ED63BAD"/>
    <w:rsid w:val="3EED2C3E"/>
    <w:rsid w:val="3EF9644A"/>
    <w:rsid w:val="3F155E94"/>
    <w:rsid w:val="3F631D44"/>
    <w:rsid w:val="3F760C61"/>
    <w:rsid w:val="3FA43A6A"/>
    <w:rsid w:val="3FF102E8"/>
    <w:rsid w:val="403F7C27"/>
    <w:rsid w:val="406665E0"/>
    <w:rsid w:val="407707ED"/>
    <w:rsid w:val="40AB152F"/>
    <w:rsid w:val="41344E84"/>
    <w:rsid w:val="41994793"/>
    <w:rsid w:val="43086156"/>
    <w:rsid w:val="43813731"/>
    <w:rsid w:val="43824D9B"/>
    <w:rsid w:val="43D8303C"/>
    <w:rsid w:val="44247B86"/>
    <w:rsid w:val="443A1D3D"/>
    <w:rsid w:val="44490EDC"/>
    <w:rsid w:val="44BF7509"/>
    <w:rsid w:val="45A04342"/>
    <w:rsid w:val="45AA5F96"/>
    <w:rsid w:val="45E5444B"/>
    <w:rsid w:val="466C691A"/>
    <w:rsid w:val="469D6126"/>
    <w:rsid w:val="46D35FE8"/>
    <w:rsid w:val="470152B5"/>
    <w:rsid w:val="47841A42"/>
    <w:rsid w:val="478F28C0"/>
    <w:rsid w:val="479A3013"/>
    <w:rsid w:val="47FD3825"/>
    <w:rsid w:val="483313C5"/>
    <w:rsid w:val="484946A8"/>
    <w:rsid w:val="48495DFF"/>
    <w:rsid w:val="485578E8"/>
    <w:rsid w:val="485B6BBE"/>
    <w:rsid w:val="48831C41"/>
    <w:rsid w:val="48F41BA0"/>
    <w:rsid w:val="49607CF3"/>
    <w:rsid w:val="497A30FC"/>
    <w:rsid w:val="49836616"/>
    <w:rsid w:val="49865F45"/>
    <w:rsid w:val="49956188"/>
    <w:rsid w:val="49A34401"/>
    <w:rsid w:val="4AC7411F"/>
    <w:rsid w:val="4B317021"/>
    <w:rsid w:val="4B942F9A"/>
    <w:rsid w:val="4BDA2181"/>
    <w:rsid w:val="4C7327B1"/>
    <w:rsid w:val="4C9D15DC"/>
    <w:rsid w:val="4CD241FD"/>
    <w:rsid w:val="4CD9638C"/>
    <w:rsid w:val="4CE97512"/>
    <w:rsid w:val="4CEF5BAF"/>
    <w:rsid w:val="4D20220D"/>
    <w:rsid w:val="4D613918"/>
    <w:rsid w:val="4D6C7200"/>
    <w:rsid w:val="4E42312E"/>
    <w:rsid w:val="4E4A12EF"/>
    <w:rsid w:val="4E546612"/>
    <w:rsid w:val="4E611B8B"/>
    <w:rsid w:val="4E7E368F"/>
    <w:rsid w:val="4EBA6A8A"/>
    <w:rsid w:val="4ED07801"/>
    <w:rsid w:val="4F1C3B57"/>
    <w:rsid w:val="4F260634"/>
    <w:rsid w:val="4F4977F9"/>
    <w:rsid w:val="4F7370E8"/>
    <w:rsid w:val="4FC741E4"/>
    <w:rsid w:val="4FE439C5"/>
    <w:rsid w:val="4FE85264"/>
    <w:rsid w:val="501A1195"/>
    <w:rsid w:val="502344EE"/>
    <w:rsid w:val="50506965"/>
    <w:rsid w:val="50575F45"/>
    <w:rsid w:val="509C305B"/>
    <w:rsid w:val="518965D2"/>
    <w:rsid w:val="52297A2E"/>
    <w:rsid w:val="52377DDC"/>
    <w:rsid w:val="52B13FCC"/>
    <w:rsid w:val="53577259"/>
    <w:rsid w:val="53591FD4"/>
    <w:rsid w:val="536315A2"/>
    <w:rsid w:val="539B23CA"/>
    <w:rsid w:val="53B42888"/>
    <w:rsid w:val="53F40E3A"/>
    <w:rsid w:val="54022B2C"/>
    <w:rsid w:val="54483476"/>
    <w:rsid w:val="54D456DB"/>
    <w:rsid w:val="54F7459B"/>
    <w:rsid w:val="55377FA7"/>
    <w:rsid w:val="5598101B"/>
    <w:rsid w:val="56102EB5"/>
    <w:rsid w:val="562B51ED"/>
    <w:rsid w:val="562E4B15"/>
    <w:rsid w:val="569536BC"/>
    <w:rsid w:val="56BD3CDB"/>
    <w:rsid w:val="56DC73C0"/>
    <w:rsid w:val="572D17AE"/>
    <w:rsid w:val="572F1107"/>
    <w:rsid w:val="575A40C3"/>
    <w:rsid w:val="57DA7B88"/>
    <w:rsid w:val="580956C4"/>
    <w:rsid w:val="58311772"/>
    <w:rsid w:val="58842E20"/>
    <w:rsid w:val="58E62431"/>
    <w:rsid w:val="59506750"/>
    <w:rsid w:val="59713F49"/>
    <w:rsid w:val="59934030"/>
    <w:rsid w:val="5A2F3A8F"/>
    <w:rsid w:val="5A355549"/>
    <w:rsid w:val="5A3E079A"/>
    <w:rsid w:val="5A7871E4"/>
    <w:rsid w:val="5A8E07B6"/>
    <w:rsid w:val="5AA21205"/>
    <w:rsid w:val="5AED0BE5"/>
    <w:rsid w:val="5B9E0ECC"/>
    <w:rsid w:val="5C0F5926"/>
    <w:rsid w:val="5C2B3A07"/>
    <w:rsid w:val="5D1D53E3"/>
    <w:rsid w:val="5D69550A"/>
    <w:rsid w:val="5D765319"/>
    <w:rsid w:val="5D782A06"/>
    <w:rsid w:val="5D7C67E5"/>
    <w:rsid w:val="5DC57107"/>
    <w:rsid w:val="5DD010E5"/>
    <w:rsid w:val="5DD556E1"/>
    <w:rsid w:val="5DFB1B8B"/>
    <w:rsid w:val="5E231B5D"/>
    <w:rsid w:val="5E3A1468"/>
    <w:rsid w:val="5ECA1FD8"/>
    <w:rsid w:val="5F0F2E75"/>
    <w:rsid w:val="5F61282E"/>
    <w:rsid w:val="5F8B732B"/>
    <w:rsid w:val="601401C0"/>
    <w:rsid w:val="60275934"/>
    <w:rsid w:val="60F10F1E"/>
    <w:rsid w:val="612B4FB0"/>
    <w:rsid w:val="6138591F"/>
    <w:rsid w:val="61B25716"/>
    <w:rsid w:val="61CE3B8D"/>
    <w:rsid w:val="625642AF"/>
    <w:rsid w:val="62BD6195"/>
    <w:rsid w:val="62DB0C58"/>
    <w:rsid w:val="63770981"/>
    <w:rsid w:val="64305CB5"/>
    <w:rsid w:val="647E66F3"/>
    <w:rsid w:val="648B2585"/>
    <w:rsid w:val="64A66A5F"/>
    <w:rsid w:val="6531690D"/>
    <w:rsid w:val="65CB0E47"/>
    <w:rsid w:val="660A6F13"/>
    <w:rsid w:val="672E2997"/>
    <w:rsid w:val="67554AEE"/>
    <w:rsid w:val="67786A75"/>
    <w:rsid w:val="678C42CF"/>
    <w:rsid w:val="678D2E75"/>
    <w:rsid w:val="67990D00"/>
    <w:rsid w:val="68430937"/>
    <w:rsid w:val="69023FE2"/>
    <w:rsid w:val="6931664F"/>
    <w:rsid w:val="697C2E5E"/>
    <w:rsid w:val="6A3015A4"/>
    <w:rsid w:val="6A6C1558"/>
    <w:rsid w:val="6A7E6288"/>
    <w:rsid w:val="6A934465"/>
    <w:rsid w:val="6B0A59A9"/>
    <w:rsid w:val="6B0C2B30"/>
    <w:rsid w:val="6B3B5428"/>
    <w:rsid w:val="6BB57FD8"/>
    <w:rsid w:val="6CB17B85"/>
    <w:rsid w:val="6CEA21C3"/>
    <w:rsid w:val="6D433B47"/>
    <w:rsid w:val="6D545394"/>
    <w:rsid w:val="6DBA066E"/>
    <w:rsid w:val="6E001573"/>
    <w:rsid w:val="6E31797E"/>
    <w:rsid w:val="6E537598"/>
    <w:rsid w:val="6F451933"/>
    <w:rsid w:val="6F997ED1"/>
    <w:rsid w:val="6FAF3250"/>
    <w:rsid w:val="702A2630"/>
    <w:rsid w:val="70512559"/>
    <w:rsid w:val="70602F53"/>
    <w:rsid w:val="70776435"/>
    <w:rsid w:val="709F5073"/>
    <w:rsid w:val="70A628A5"/>
    <w:rsid w:val="70CB04E6"/>
    <w:rsid w:val="70D34D1C"/>
    <w:rsid w:val="71D91163"/>
    <w:rsid w:val="72047249"/>
    <w:rsid w:val="7247604B"/>
    <w:rsid w:val="72A921D9"/>
    <w:rsid w:val="72C845E4"/>
    <w:rsid w:val="72E8042D"/>
    <w:rsid w:val="730A7B4B"/>
    <w:rsid w:val="73104006"/>
    <w:rsid w:val="7346211D"/>
    <w:rsid w:val="734D6003"/>
    <w:rsid w:val="73DF5C31"/>
    <w:rsid w:val="7432716E"/>
    <w:rsid w:val="743E3B8A"/>
    <w:rsid w:val="74575C64"/>
    <w:rsid w:val="745D0CBC"/>
    <w:rsid w:val="754B452A"/>
    <w:rsid w:val="761A519B"/>
    <w:rsid w:val="763B3D1D"/>
    <w:rsid w:val="76402E54"/>
    <w:rsid w:val="76861D13"/>
    <w:rsid w:val="76876CD5"/>
    <w:rsid w:val="76982C90"/>
    <w:rsid w:val="769B4F77"/>
    <w:rsid w:val="76EC2FDC"/>
    <w:rsid w:val="7779559F"/>
    <w:rsid w:val="77B37624"/>
    <w:rsid w:val="77F4102D"/>
    <w:rsid w:val="77F739E6"/>
    <w:rsid w:val="784A1E7D"/>
    <w:rsid w:val="78C87131"/>
    <w:rsid w:val="79425135"/>
    <w:rsid w:val="794F5CDC"/>
    <w:rsid w:val="79C45B4A"/>
    <w:rsid w:val="7A1B1134"/>
    <w:rsid w:val="7A3E58FC"/>
    <w:rsid w:val="7A826D97"/>
    <w:rsid w:val="7AAF48FE"/>
    <w:rsid w:val="7AE446F6"/>
    <w:rsid w:val="7B391059"/>
    <w:rsid w:val="7B607414"/>
    <w:rsid w:val="7B65510B"/>
    <w:rsid w:val="7BDC13DD"/>
    <w:rsid w:val="7C2248DC"/>
    <w:rsid w:val="7C5A2796"/>
    <w:rsid w:val="7CB7251E"/>
    <w:rsid w:val="7D19288D"/>
    <w:rsid w:val="7D48332D"/>
    <w:rsid w:val="7D7E4262"/>
    <w:rsid w:val="7E1D5D6D"/>
    <w:rsid w:val="7E4E00D8"/>
    <w:rsid w:val="7EE22F44"/>
    <w:rsid w:val="7EFA7ADA"/>
    <w:rsid w:val="7EFE2FA9"/>
    <w:rsid w:val="7F405C73"/>
    <w:rsid w:val="7F45772D"/>
    <w:rsid w:val="7F7157FA"/>
    <w:rsid w:val="7F9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qFormat/>
    <w:uiPriority w:val="0"/>
    <w:rPr>
      <w:rFonts w:ascii="Courier New" w:hAnsi="Courier New" w:cs="Courier New"/>
      <w:sz w:val="20"/>
      <w:szCs w:val="20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_Style 2"/>
    <w:basedOn w:val="1"/>
    <w:qFormat/>
    <w:uiPriority w:val="99"/>
    <w:pPr>
      <w:ind w:firstLine="420" w:firstLineChars="200"/>
    </w:pPr>
  </w:style>
  <w:style w:type="character" w:customStyle="1" w:styleId="17">
    <w:name w:val="HTML 预设格式 字符"/>
    <w:basedOn w:val="11"/>
    <w:link w:val="7"/>
    <w:qFormat/>
    <w:uiPriority w:val="0"/>
    <w:rPr>
      <w:rFonts w:ascii="Courier New" w:hAnsi="Courier New" w:cs="Courier New" w:eastAsiaTheme="minorEastAsia"/>
      <w:kern w:val="2"/>
    </w:rPr>
  </w:style>
  <w:style w:type="table" w:customStyle="1" w:styleId="18">
    <w:name w:val="网格型1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font11"/>
    <w:basedOn w:val="11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21"/>
    <w:basedOn w:val="11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1101</Words>
  <Characters>1157</Characters>
  <Lines>291</Lines>
  <Paragraphs>234</Paragraphs>
  <TotalTime>80</TotalTime>
  <ScaleCrop>false</ScaleCrop>
  <LinksUpToDate>false</LinksUpToDate>
  <CharactersWithSpaces>1160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Administrator.0HWYAZF397S5PKU</dc:creator>
  <cp:lastModifiedBy>zwcaib</cp:lastModifiedBy>
  <cp:lastPrinted>2025-08-18T03:22:00Z</cp:lastPrinted>
  <dcterms:modified xsi:type="dcterms:W3CDTF">2026-03-30T02:18:55Z</dcterms:modified>
  <dc:title>横琴粤澳深度合作区经济发展局关于xxxxx采购项目的自主采购公告（仅做参考）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C39ECF4CBD294B23820E5A1F3DF401B2</vt:lpwstr>
  </property>
  <property fmtid="{D5CDD505-2E9C-101B-9397-08002B2CF9AE}" pid="4" name="KSOTemplateDocerSaveRecord">
    <vt:lpwstr>eyJoZGlkIjoiMmJlZmExOWU5MzJiMWZjNGJkOTBmZTQwNWM1NjJjZTciLCJ1c2VySWQiOiIyNzIyMjc5NjYifQ==</vt:lpwstr>
  </property>
</Properties>
</file>