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仿宋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32"/>
        </w:rPr>
        <w:t>附件：资格条件承诺函</w:t>
      </w:r>
    </w:p>
    <w:p>
      <w:pPr>
        <w:spacing w:line="579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spacing w:line="579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资格条件承诺函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我单位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（</w:t>
      </w:r>
      <w:r>
        <w:rPr>
          <w:rFonts w:hint="eastAsia" w:ascii="仿宋_GB2312" w:hAnsi="仿宋" w:eastAsia="仿宋_GB2312"/>
          <w:sz w:val="32"/>
          <w:szCs w:val="32"/>
          <w:u w:val="single"/>
        </w:rPr>
        <w:t>投标人名称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） </w:t>
      </w:r>
      <w:r>
        <w:rPr>
          <w:rFonts w:hint="eastAsia" w:ascii="仿宋_GB2312" w:hAnsi="仿宋" w:eastAsia="仿宋_GB2312"/>
          <w:sz w:val="32"/>
          <w:szCs w:val="32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4.参加政府采购活动前三年内，在经营活动中没有重大违法记录。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我方对上述承诺的真实性负责，在评审环节结束后，自愿接受采购单位的检查核验，配合提供相关证明材料，证明符合有关采购法律、法规规定的供应商基本资格条件。如有虚假，将依法承担相应法律责任。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特此承诺。</w:t>
      </w:r>
    </w:p>
    <w:p>
      <w:pPr>
        <w:keepLines/>
        <w:widowControl/>
        <w:adjustRightInd w:val="0"/>
        <w:snapToGrid w:val="0"/>
        <w:spacing w:line="579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>
      <w:pPr>
        <w:keepLines/>
        <w:widowControl/>
        <w:adjustRightInd w:val="0"/>
        <w:snapToGrid w:val="0"/>
        <w:spacing w:line="579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投标人名称：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579" w:lineRule="exact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keepLines/>
        <w:widowControl/>
        <w:adjustRightInd w:val="0"/>
        <w:snapToGrid w:val="0"/>
        <w:spacing w:line="579" w:lineRule="exac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年     月     日</w:t>
      </w:r>
    </w:p>
    <w:p>
      <w:pPr>
        <w:spacing w:line="579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79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</w:t>
      </w:r>
    </w:p>
    <w:p>
      <w:pPr>
        <w:spacing w:line="579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1.本承诺函必须提供且内容不得擅自删改，否则视为无效投标；</w:t>
      </w:r>
    </w:p>
    <w:p>
      <w:pPr>
        <w:spacing w:line="579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2.本承诺函如有虚假或与事实不符的，做无效投标处理。</w:t>
      </w:r>
    </w:p>
    <w:p/>
    <w:sectPr>
      <w:pgSz w:w="11906" w:h="16838"/>
      <w:pgMar w:top="1417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928F0"/>
    <w:rsid w:val="11D57A6D"/>
    <w:rsid w:val="1AF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2026-03-25T02:04:00Z</dcterms:created>
  <dc:creator>费佳妮</dc:creator>
  <cp:lastModifiedBy>caibing</cp:lastModifiedBy>
  <dcterms:modified xsi:type="dcterms:W3CDTF">2026-04-08T07:56:27Z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94FA4CFAB72E478DBC863BF519322887_13</vt:lpwstr>
  </property>
</Properties>
</file>