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2"/>
        <w:spacing w:line="360" w:lineRule="auto"/>
        <w:outlineLvl w:val="3"/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  <w:lang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color w:val="auto"/>
          <w:sz w:val="21"/>
          <w:szCs w:val="21"/>
          <w:highlight w:val="none"/>
        </w:rPr>
        <w:t>评审</w:t>
      </w:r>
      <w:r>
        <w:rPr>
          <w:rFonts w:hint="eastAsia" w:ascii="宋体" w:hAnsi="宋体" w:cs="宋体"/>
          <w:b/>
          <w:color w:val="auto"/>
          <w:sz w:val="21"/>
          <w:szCs w:val="21"/>
          <w:highlight w:val="none"/>
          <w:lang w:eastAsia="zh-CN"/>
        </w:rPr>
        <w:t>因素</w:t>
      </w:r>
    </w:p>
    <w:tbl>
      <w:tblPr>
        <w:tblStyle w:val="23"/>
        <w:tblW w:w="9659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647"/>
        <w:gridCol w:w="6940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072" w:type="dxa"/>
          </w:tcPr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评审因素</w:t>
            </w:r>
          </w:p>
        </w:tc>
        <w:tc>
          <w:tcPr>
            <w:tcW w:w="8587" w:type="dxa"/>
            <w:gridSpan w:val="2"/>
          </w:tcPr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评审标准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072" w:type="dxa"/>
            <w:vAlign w:val="center"/>
          </w:tcPr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分值构成</w:t>
            </w:r>
          </w:p>
        </w:tc>
        <w:tc>
          <w:tcPr>
            <w:tcW w:w="8587" w:type="dxa"/>
            <w:gridSpan w:val="2"/>
          </w:tcPr>
          <w:p>
            <w:pPr>
              <w:pStyle w:val="32"/>
              <w:spacing w:line="360" w:lineRule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技术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部分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分</w:t>
            </w:r>
          </w:p>
          <w:p>
            <w:pPr>
              <w:pStyle w:val="32"/>
              <w:spacing w:line="360" w:lineRule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商务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部分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分</w:t>
            </w:r>
          </w:p>
          <w:p>
            <w:pPr>
              <w:pStyle w:val="32"/>
              <w:spacing w:line="360" w:lineRule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经济部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分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72" w:type="dxa"/>
            <w:vMerge w:val="restart"/>
            <w:vAlign w:val="center"/>
          </w:tcPr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技术部分</w:t>
            </w:r>
          </w:p>
        </w:tc>
        <w:tc>
          <w:tcPr>
            <w:tcW w:w="1647" w:type="dxa"/>
            <w:vAlign w:val="center"/>
          </w:tcPr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对项目的理解程度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10分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940" w:type="dxa"/>
            <w:vAlign w:val="top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根据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对本项目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核心意义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实施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重点和难点的理解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组织架构设计、岗位体系搭建、人员编制配置等认知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是否准确到位进行综合分析与评审： 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项目意义理解深刻，工作重点难点把握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准确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核心工作认知到位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，能够为本项目实施提供着力点，得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分；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2.项目意义理解基本清楚，但工作重点难点把握较准确，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核心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工作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认知基本到位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可基本响应项目需求需要，得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分； 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3.项目意义理解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有偏差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，工作重点难点把握不太准确，得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分；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4.未提供或其他情况得0分。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注：未提供方案不得分。 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72" w:type="dxa"/>
            <w:vMerge w:val="continue"/>
          </w:tcPr>
          <w:p>
            <w:pPr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  <w:tc>
          <w:tcPr>
            <w:tcW w:w="1647" w:type="dxa"/>
            <w:vAlign w:val="center"/>
          </w:tcPr>
          <w:p>
            <w:pPr>
              <w:pStyle w:val="32"/>
              <w:spacing w:line="360" w:lineRule="auto"/>
              <w:jc w:val="both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总体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服务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方案（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分）</w:t>
            </w:r>
          </w:p>
        </w:tc>
        <w:tc>
          <w:tcPr>
            <w:tcW w:w="6940" w:type="dxa"/>
            <w:vAlign w:val="top"/>
          </w:tcPr>
          <w:p>
            <w:pPr>
              <w:pStyle w:val="32"/>
              <w:spacing w:line="360" w:lineRule="auto"/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根据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所提供的服务内容、服务流程、管理服务架构、方法等总体服务方案进行综合评审：</w:t>
            </w:r>
          </w:p>
          <w:p>
            <w:pPr>
              <w:pStyle w:val="32"/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 w:bidi="ar-SA"/>
              </w:rPr>
              <w:t>1.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方案非常符合实际、非常具体详细，可行性、科学性非常高，对项目研究的工作思路、方法非常清晰，完全满足并优于采购需求的，得20分；</w:t>
            </w:r>
          </w:p>
          <w:p>
            <w:pPr>
              <w:pStyle w:val="32"/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2.方案较符合实际、较具体详细，可行性、科学性较高，对项目研究的工作思路、方法较清晰，基本满足采购需求的，得15分；</w:t>
            </w:r>
          </w:p>
          <w:p>
            <w:pPr>
              <w:pStyle w:val="32"/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3.方案基本符合实际、具体详细，可行性、科学性一般，对项目研究的工作思路、方法清晰，部分满足采购需求的，得10分；</w:t>
            </w:r>
          </w:p>
          <w:p>
            <w:pPr>
              <w:pStyle w:val="32"/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4.方案不太符合实际、不太具体详细，可行性、科学性较低，对项目研究的工作思路、方法较笼统，不满足采购需求，得5分；</w:t>
            </w:r>
          </w:p>
          <w:p>
            <w:pPr>
              <w:pStyle w:val="32"/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 xml:space="preserve">注：未提供方案的不得分。 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072" w:type="dxa"/>
            <w:vMerge w:val="continue"/>
          </w:tcPr>
          <w:p>
            <w:pPr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  <w:tc>
          <w:tcPr>
            <w:tcW w:w="1647" w:type="dxa"/>
            <w:vAlign w:val="center"/>
          </w:tcPr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履约保障及管理制度</w:t>
            </w:r>
          </w:p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分）</w:t>
            </w:r>
          </w:p>
        </w:tc>
        <w:tc>
          <w:tcPr>
            <w:tcW w:w="6940" w:type="dxa"/>
          </w:tcPr>
          <w:p>
            <w:pPr>
              <w:pStyle w:val="32"/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根据供应商项目团队配置、人员经验、服务稳定性、全过程履约管控、培训辅导、进度保障、质量管控机制完善程度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进行综合评审：</w:t>
            </w:r>
          </w:p>
          <w:p>
            <w:pPr>
              <w:pStyle w:val="32"/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 团队配置专业、人员经验丰富，质量、进度、人员稳定性、落地辅导等履约保障机制完善、闭环可控，得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分；</w:t>
            </w:r>
          </w:p>
          <w:p>
            <w:pPr>
              <w:pStyle w:val="32"/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2. 团队配置合理，履约管理制度基本齐全，保障措施基本到位，得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分；</w:t>
            </w:r>
          </w:p>
          <w:p>
            <w:pPr>
              <w:pStyle w:val="32"/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3. 团队及管理制度较为简单，保障措施一般，得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分；</w:t>
            </w:r>
          </w:p>
          <w:p>
            <w:pPr>
              <w:pStyle w:val="32"/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4. 无完善团队配置及履约保障措施，得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分。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72" w:type="dxa"/>
            <w:vMerge w:val="continue"/>
          </w:tcPr>
          <w:p>
            <w:pPr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  <w:tc>
          <w:tcPr>
            <w:tcW w:w="1647" w:type="dxa"/>
            <w:vAlign w:val="center"/>
          </w:tcPr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档案保密及合规管理体系</w:t>
            </w:r>
          </w:p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分）</w:t>
            </w:r>
          </w:p>
        </w:tc>
        <w:tc>
          <w:tcPr>
            <w:tcW w:w="6940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根据供应商针对项目实施风险预判、问题处置机制、资料台账管理、全过程留痕、保密管理、廉洁自律、追责机制等合规管控措施的完整性、规范性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进行综合评审：</w:t>
            </w:r>
          </w:p>
          <w:p>
            <w:pPr>
              <w:spacing w:line="360" w:lineRule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1. 风险预判全面、应急处置流程清晰，档案、保密、廉洁、合规管理体系完整，完全覆盖采购需求，得10分；</w:t>
            </w:r>
          </w:p>
          <w:p>
            <w:pPr>
              <w:spacing w:line="360" w:lineRule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2. 具备基本风险处置及档案保密管理措施，满足常规履约要求，得7分；</w:t>
            </w:r>
          </w:p>
          <w:p>
            <w:pPr>
              <w:spacing w:line="360" w:lineRule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3. 相关管理措施简单，内容不够全面，得4分；</w:t>
            </w:r>
          </w:p>
          <w:p>
            <w:pPr>
              <w:spacing w:line="360" w:lineRule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4. 未提供相关管理方案或措施严重缺失，得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分。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072" w:type="dxa"/>
            <w:vMerge w:val="restart"/>
            <w:vAlign w:val="center"/>
          </w:tcPr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商务部分</w:t>
            </w:r>
          </w:p>
        </w:tc>
        <w:tc>
          <w:tcPr>
            <w:tcW w:w="1647" w:type="dxa"/>
            <w:shd w:val="clear" w:color="auto" w:fill="auto"/>
            <w:vAlign w:val="center"/>
          </w:tcPr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同类业绩</w:t>
            </w:r>
          </w:p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分）</w:t>
            </w:r>
          </w:p>
        </w:tc>
        <w:tc>
          <w:tcPr>
            <w:tcW w:w="6940" w:type="dxa"/>
            <w:shd w:val="clear" w:color="auto" w:fill="auto"/>
            <w:vAlign w:val="top"/>
          </w:tcPr>
          <w:p>
            <w:pPr>
              <w:spacing w:line="360" w:lineRule="auto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供应商提供自202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月1日至今（以合同签订日期为准）已完成或正在履行的同类业绩（同类业绩指合同内容包含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组织架构设计或岗位体系搭建或人员编制配置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相关内容）进行评审：每提供一份业绩合同得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分，满分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分。</w:t>
            </w:r>
          </w:p>
          <w:p>
            <w:pPr>
              <w:spacing w:line="360" w:lineRule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注：响应文件中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提供项目合同全件复印件，或者合同关键页（应当体现合同当事人名称（甲乙双方名称，其中乙方名称应当与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一致）、合同内容、合同签章处及合同签订时间等）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复印件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加盖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公章。未提供或者提供的资料不符合要求的则不得分。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72" w:type="dxa"/>
            <w:vAlign w:val="center"/>
          </w:tcPr>
          <w:p>
            <w:pPr>
              <w:pStyle w:val="32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经济部分</w:t>
            </w:r>
          </w:p>
        </w:tc>
        <w:tc>
          <w:tcPr>
            <w:tcW w:w="1647" w:type="dxa"/>
            <w:vAlign w:val="center"/>
          </w:tcPr>
          <w:p>
            <w:pPr>
              <w:pStyle w:val="32"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经济价格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 xml:space="preserve">得分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940" w:type="dxa"/>
          </w:tcPr>
          <w:p>
            <w:pPr>
              <w:pStyle w:val="32"/>
              <w:spacing w:line="360" w:lineRule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经济价格得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分：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 xml:space="preserve">分 </w:t>
            </w:r>
          </w:p>
          <w:p>
            <w:pPr>
              <w:pStyle w:val="32"/>
              <w:spacing w:line="360" w:lineRule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投标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报价得分=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（评标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基准价／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投标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报价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×价格权值（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  <w:t>%）×100</w:t>
            </w:r>
          </w:p>
          <w:p>
            <w:pPr>
              <w:pStyle w:val="32"/>
              <w:spacing w:line="360" w:lineRule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评标基准价：满足招标文件要求且投标价格最低的投标报价，其价格分为满分。</w:t>
            </w:r>
          </w:p>
          <w:p>
            <w:pPr>
              <w:pStyle w:val="32"/>
              <w:spacing w:line="360" w:lineRule="auto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注：价格分计算保留小数点两位。</w:t>
            </w:r>
          </w:p>
        </w:tc>
      </w:tr>
    </w:tbl>
    <w:p>
      <w:pPr>
        <w:pStyle w:val="32"/>
        <w:spacing w:line="360" w:lineRule="auto"/>
        <w:rPr>
          <w:rFonts w:hint="eastAsia" w:ascii="宋体" w:hAnsi="宋体" w:cs="宋体"/>
          <w:color w:val="auto"/>
          <w:sz w:val="21"/>
          <w:szCs w:val="21"/>
          <w:highlight w:val="none"/>
        </w:rPr>
      </w:pPr>
    </w:p>
    <w:sectPr>
      <w:headerReference r:id="rId3" w:type="default"/>
      <w:footerReference r:id="rId4" w:type="default"/>
      <w:pgSz w:w="11905" w:h="16838"/>
      <w:pgMar w:top="1247" w:right="1247" w:bottom="1247" w:left="1247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pBdr>
        <w:bottom w:val="none" w:color="auto" w:sz="0" w:space="0"/>
      </w:pBdr>
      <w:jc w:val="left"/>
      <w:rPr>
        <w:rFonts w:hint="eastAsia" w:ascii="宋体" w:eastAsia="宋体"/>
        <w:kern w:val="28"/>
        <w:sz w:val="21"/>
        <w:szCs w:val="21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trackRevisions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jg2YTlhNjEzODUxOWQxYjU2NWRmNGExZjUwMWJmZTUifQ=="/>
  </w:docVars>
  <w:rsids>
    <w:rsidRoot w:val="00B3529E"/>
    <w:rsid w:val="000638F1"/>
    <w:rsid w:val="00320DA0"/>
    <w:rsid w:val="00534845"/>
    <w:rsid w:val="00B3529E"/>
    <w:rsid w:val="00B95B73"/>
    <w:rsid w:val="00C74128"/>
    <w:rsid w:val="00EB1735"/>
    <w:rsid w:val="00EF7A43"/>
    <w:rsid w:val="02C33A12"/>
    <w:rsid w:val="03961311"/>
    <w:rsid w:val="03C57DF7"/>
    <w:rsid w:val="044169EC"/>
    <w:rsid w:val="051E0804"/>
    <w:rsid w:val="05DE61E6"/>
    <w:rsid w:val="05E74D1F"/>
    <w:rsid w:val="083E06FD"/>
    <w:rsid w:val="0A316F74"/>
    <w:rsid w:val="0AB779C9"/>
    <w:rsid w:val="0B8331F6"/>
    <w:rsid w:val="0E2412B5"/>
    <w:rsid w:val="10081D56"/>
    <w:rsid w:val="10233E20"/>
    <w:rsid w:val="10406DB9"/>
    <w:rsid w:val="115B6E16"/>
    <w:rsid w:val="13466C26"/>
    <w:rsid w:val="14997EA7"/>
    <w:rsid w:val="166154E0"/>
    <w:rsid w:val="173D252F"/>
    <w:rsid w:val="1749137D"/>
    <w:rsid w:val="17DE5FD3"/>
    <w:rsid w:val="1835557C"/>
    <w:rsid w:val="19B8090B"/>
    <w:rsid w:val="1AA14D32"/>
    <w:rsid w:val="1B8F4171"/>
    <w:rsid w:val="1C660BAA"/>
    <w:rsid w:val="1F8B548D"/>
    <w:rsid w:val="20032679"/>
    <w:rsid w:val="216D6FF7"/>
    <w:rsid w:val="21810FFB"/>
    <w:rsid w:val="249A1F58"/>
    <w:rsid w:val="250270D7"/>
    <w:rsid w:val="26F96584"/>
    <w:rsid w:val="27A87E44"/>
    <w:rsid w:val="29C34D94"/>
    <w:rsid w:val="2A1E23B1"/>
    <w:rsid w:val="2A5341FD"/>
    <w:rsid w:val="2AA5705C"/>
    <w:rsid w:val="2B8335DD"/>
    <w:rsid w:val="2C4B5AD3"/>
    <w:rsid w:val="2D206844"/>
    <w:rsid w:val="2DAC509B"/>
    <w:rsid w:val="2E471F86"/>
    <w:rsid w:val="2E6C3434"/>
    <w:rsid w:val="309F019C"/>
    <w:rsid w:val="30CA4996"/>
    <w:rsid w:val="324803BF"/>
    <w:rsid w:val="32810DA0"/>
    <w:rsid w:val="365A6409"/>
    <w:rsid w:val="37D22C05"/>
    <w:rsid w:val="383733B0"/>
    <w:rsid w:val="398E34A3"/>
    <w:rsid w:val="3B456415"/>
    <w:rsid w:val="40264304"/>
    <w:rsid w:val="41126A88"/>
    <w:rsid w:val="414F3C32"/>
    <w:rsid w:val="41546D80"/>
    <w:rsid w:val="420D378E"/>
    <w:rsid w:val="42C253EE"/>
    <w:rsid w:val="42D907EF"/>
    <w:rsid w:val="43E14292"/>
    <w:rsid w:val="44640C94"/>
    <w:rsid w:val="44A065D3"/>
    <w:rsid w:val="45E561F9"/>
    <w:rsid w:val="46E609AE"/>
    <w:rsid w:val="49136ADB"/>
    <w:rsid w:val="49E92117"/>
    <w:rsid w:val="4B114103"/>
    <w:rsid w:val="4B7D790F"/>
    <w:rsid w:val="4C006E30"/>
    <w:rsid w:val="4C260710"/>
    <w:rsid w:val="4D1550DC"/>
    <w:rsid w:val="4E3354FE"/>
    <w:rsid w:val="4EC77DDB"/>
    <w:rsid w:val="51825244"/>
    <w:rsid w:val="52A06658"/>
    <w:rsid w:val="545509EE"/>
    <w:rsid w:val="559B24CF"/>
    <w:rsid w:val="56C967C1"/>
    <w:rsid w:val="593A6404"/>
    <w:rsid w:val="596B480F"/>
    <w:rsid w:val="5AB04891"/>
    <w:rsid w:val="5BCD2B91"/>
    <w:rsid w:val="5C0B0DDA"/>
    <w:rsid w:val="5E6F3739"/>
    <w:rsid w:val="5EA72586"/>
    <w:rsid w:val="60DC5968"/>
    <w:rsid w:val="61134708"/>
    <w:rsid w:val="621926A3"/>
    <w:rsid w:val="639853EB"/>
    <w:rsid w:val="66BA5B85"/>
    <w:rsid w:val="69832C25"/>
    <w:rsid w:val="6AD500D2"/>
    <w:rsid w:val="6CF456E3"/>
    <w:rsid w:val="6DFC48B5"/>
    <w:rsid w:val="6E114A25"/>
    <w:rsid w:val="70067E3B"/>
    <w:rsid w:val="71390F1D"/>
    <w:rsid w:val="71810C1C"/>
    <w:rsid w:val="71E82A91"/>
    <w:rsid w:val="74680E0B"/>
    <w:rsid w:val="74F766A6"/>
    <w:rsid w:val="76A717CC"/>
    <w:rsid w:val="7997722F"/>
    <w:rsid w:val="7B0B03C3"/>
    <w:rsid w:val="7CFE3D45"/>
    <w:rsid w:val="7D3B16C1"/>
    <w:rsid w:val="7DC879B6"/>
    <w:rsid w:val="7F0F63D9"/>
    <w:rsid w:val="7F8E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360" w:lineRule="auto"/>
      <w:jc w:val="center"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tabs>
        <w:tab w:val="left" w:pos="588"/>
      </w:tabs>
      <w:adjustRightInd w:val="0"/>
      <w:spacing w:line="360" w:lineRule="auto"/>
      <w:textAlignment w:val="baseline"/>
      <w:outlineLvl w:val="2"/>
    </w:pPr>
    <w:rPr>
      <w:kern w:val="0"/>
      <w:sz w:val="28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widowControl w:val="0"/>
      <w:ind w:firstLine="200" w:firstLineChars="200"/>
      <w:jc w:val="both"/>
    </w:pPr>
    <w:rPr>
      <w:szCs w:val="24"/>
    </w:rPr>
  </w:style>
  <w:style w:type="paragraph" w:styleId="7">
    <w:name w:val="annotation text"/>
    <w:basedOn w:val="1"/>
    <w:qFormat/>
    <w:uiPriority w:val="0"/>
  </w:style>
  <w:style w:type="paragraph" w:styleId="8">
    <w:name w:val="index 6"/>
    <w:basedOn w:val="1"/>
    <w:next w:val="1"/>
    <w:qFormat/>
    <w:uiPriority w:val="0"/>
    <w:pPr>
      <w:widowControl w:val="0"/>
      <w:ind w:left="1000" w:leftChars="1000"/>
      <w:jc w:val="both"/>
    </w:pPr>
    <w:rPr>
      <w:szCs w:val="24"/>
      <w:lang w:eastAsia="en-US"/>
    </w:rPr>
  </w:style>
  <w:style w:type="paragraph" w:styleId="9">
    <w:name w:val="Body Text"/>
    <w:basedOn w:val="1"/>
    <w:next w:val="10"/>
    <w:qFormat/>
    <w:uiPriority w:val="0"/>
    <w:pPr>
      <w:spacing w:after="120"/>
    </w:pPr>
  </w:style>
  <w:style w:type="paragraph" w:customStyle="1" w:styleId="10">
    <w:name w:val="_Style 2"/>
    <w:basedOn w:val="1"/>
    <w:next w:val="1"/>
    <w:qFormat/>
    <w:uiPriority w:val="0"/>
    <w:pPr>
      <w:ind w:firstLine="420"/>
    </w:pPr>
    <w:rPr>
      <w:rFonts w:ascii="Cambria" w:hAnsi="Cambria"/>
    </w:rPr>
  </w:style>
  <w:style w:type="paragraph" w:styleId="11">
    <w:name w:val="Body Text Indent"/>
    <w:basedOn w:val="1"/>
    <w:qFormat/>
    <w:uiPriority w:val="0"/>
    <w:pPr>
      <w:spacing w:line="560" w:lineRule="exact"/>
      <w:ind w:left="300"/>
    </w:pPr>
    <w:rPr>
      <w:kern w:val="0"/>
      <w:sz w:val="24"/>
    </w:rPr>
  </w:style>
  <w:style w:type="paragraph" w:styleId="12">
    <w:name w:val="Plain Text"/>
    <w:basedOn w:val="1"/>
    <w:next w:val="1"/>
    <w:qFormat/>
    <w:uiPriority w:val="0"/>
    <w:pPr>
      <w:widowControl w:val="0"/>
      <w:jc w:val="both"/>
    </w:pPr>
    <w:rPr>
      <w:rFonts w:ascii="宋体"/>
    </w:rPr>
  </w:style>
  <w:style w:type="paragraph" w:styleId="13">
    <w:name w:val="Balloon Text"/>
    <w:basedOn w:val="1"/>
    <w:qFormat/>
    <w:uiPriority w:val="0"/>
    <w:rPr>
      <w:sz w:val="18"/>
      <w:szCs w:val="18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rFonts w:ascii="Calibri" w:hAnsi="Calibri"/>
      <w:sz w:val="18"/>
      <w:szCs w:val="18"/>
    </w:rPr>
  </w:style>
  <w:style w:type="paragraph" w:styleId="1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16">
    <w:name w:val="toc 1"/>
    <w:basedOn w:val="1"/>
    <w:next w:val="1"/>
    <w:qFormat/>
    <w:uiPriority w:val="0"/>
  </w:style>
  <w:style w:type="paragraph" w:styleId="17">
    <w:name w:val="footnote text"/>
    <w:basedOn w:val="1"/>
    <w:qFormat/>
    <w:uiPriority w:val="0"/>
    <w:pPr>
      <w:widowControl w:val="0"/>
      <w:snapToGrid w:val="0"/>
      <w:spacing w:line="360" w:lineRule="auto"/>
    </w:pPr>
    <w:rPr>
      <w:rFonts w:ascii="Calibri" w:hAnsi="Calibri"/>
      <w:sz w:val="18"/>
      <w:szCs w:val="18"/>
    </w:rPr>
  </w:style>
  <w:style w:type="paragraph" w:styleId="18">
    <w:name w:val="toc 2"/>
    <w:basedOn w:val="1"/>
    <w:next w:val="1"/>
    <w:semiHidden/>
    <w:qFormat/>
    <w:uiPriority w:val="0"/>
    <w:pPr>
      <w:ind w:left="420" w:leftChars="200"/>
    </w:pPr>
  </w:style>
  <w:style w:type="paragraph" w:styleId="19">
    <w:name w:val="Body Text 2"/>
    <w:basedOn w:val="1"/>
    <w:unhideWhenUsed/>
    <w:qFormat/>
    <w:uiPriority w:val="99"/>
    <w:pPr>
      <w:spacing w:after="120" w:line="480" w:lineRule="auto"/>
    </w:pPr>
  </w:style>
  <w:style w:type="paragraph" w:styleId="20">
    <w:name w:val="Normal (Web)"/>
    <w:basedOn w:val="1"/>
    <w:qFormat/>
    <w:uiPriority w:val="0"/>
    <w:rPr>
      <w:sz w:val="24"/>
      <w:szCs w:val="24"/>
    </w:rPr>
  </w:style>
  <w:style w:type="paragraph" w:styleId="21">
    <w:name w:val="annotation subject"/>
    <w:basedOn w:val="7"/>
    <w:next w:val="7"/>
    <w:qFormat/>
    <w:uiPriority w:val="0"/>
    <w:rPr>
      <w:b/>
      <w:bCs/>
    </w:rPr>
  </w:style>
  <w:style w:type="paragraph" w:styleId="22">
    <w:name w:val="Body Text First Indent"/>
    <w:basedOn w:val="9"/>
    <w:next w:val="1"/>
    <w:qFormat/>
    <w:uiPriority w:val="0"/>
    <w:pPr>
      <w:ind w:firstLine="100" w:firstLineChars="100"/>
    </w:pPr>
  </w:style>
  <w:style w:type="table" w:styleId="24">
    <w:name w:val="Table Grid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26">
    <w:name w:val="Strong"/>
    <w:basedOn w:val="25"/>
    <w:qFormat/>
    <w:uiPriority w:val="0"/>
    <w:rPr>
      <w:b/>
    </w:rPr>
  </w:style>
  <w:style w:type="character" w:styleId="27">
    <w:name w:val="page number"/>
    <w:basedOn w:val="25"/>
    <w:qFormat/>
    <w:uiPriority w:val="0"/>
  </w:style>
  <w:style w:type="character" w:styleId="28">
    <w:name w:val="Hyperlink"/>
    <w:basedOn w:val="25"/>
    <w:qFormat/>
    <w:uiPriority w:val="0"/>
    <w:rPr>
      <w:color w:val="0000FF"/>
      <w:u w:val="single"/>
    </w:rPr>
  </w:style>
  <w:style w:type="character" w:styleId="29">
    <w:name w:val="annotation reference"/>
    <w:basedOn w:val="25"/>
    <w:qFormat/>
    <w:uiPriority w:val="0"/>
    <w:rPr>
      <w:sz w:val="21"/>
      <w:szCs w:val="21"/>
    </w:rPr>
  </w:style>
  <w:style w:type="paragraph" w:customStyle="1" w:styleId="30">
    <w:name w:val="样式 首行缩进:  2 字符 段前: 0.5 行 行距: 固定值 23 磅"/>
    <w:qFormat/>
    <w:uiPriority w:val="0"/>
    <w:pPr>
      <w:widowControl/>
      <w:spacing w:beforeLines="50" w:after="200" w:line="460" w:lineRule="exact"/>
      <w:ind w:firstLine="420" w:firstLineChars="200"/>
      <w:jc w:val="both"/>
    </w:pPr>
    <w:rPr>
      <w:rFonts w:ascii="宋体" w:hAnsi="Calibri" w:eastAsia="宋体" w:cs="宋体"/>
      <w:bCs/>
      <w:kern w:val="0"/>
      <w:sz w:val="28"/>
      <w:szCs w:val="24"/>
      <w:lang w:val="en-US" w:eastAsia="en-US" w:bidi="en-US"/>
    </w:rPr>
  </w:style>
  <w:style w:type="paragraph" w:customStyle="1" w:styleId="3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32">
    <w:name w:val="null3"/>
    <w:qFormat/>
    <w:uiPriority w:val="0"/>
    <w:rPr>
      <w:rFonts w:ascii="Calibri" w:hAnsi="Calibri" w:eastAsia="宋体" w:cs="Arial"/>
      <w:lang w:val="en-US" w:eastAsia="zh-CN" w:bidi="ar-SA"/>
    </w:rPr>
  </w:style>
  <w:style w:type="character" w:customStyle="1" w:styleId="33">
    <w:name w:val="NormalCharacter"/>
    <w:qFormat/>
    <w:uiPriority w:val="0"/>
  </w:style>
  <w:style w:type="paragraph" w:customStyle="1" w:styleId="34">
    <w:name w:val="样式2"/>
    <w:basedOn w:val="1"/>
    <w:qFormat/>
    <w:uiPriority w:val="0"/>
    <w:pPr>
      <w:spacing w:line="300" w:lineRule="auto"/>
      <w:jc w:val="center"/>
      <w:outlineLvl w:val="0"/>
    </w:pPr>
    <w:rPr>
      <w:b/>
      <w:bCs/>
      <w:sz w:val="24"/>
      <w:szCs w:val="24"/>
    </w:rPr>
  </w:style>
  <w:style w:type="paragraph" w:customStyle="1" w:styleId="35">
    <w:name w:val="表格文字"/>
    <w:basedOn w:val="11"/>
    <w:qFormat/>
    <w:uiPriority w:val="0"/>
    <w:pPr>
      <w:spacing w:before="25" w:after="25" w:line="300" w:lineRule="auto"/>
    </w:pPr>
    <w:rPr>
      <w:rFonts w:ascii="Times" w:hAnsi="Times"/>
      <w:spacing w:val="10"/>
    </w:rPr>
  </w:style>
  <w:style w:type="paragraph" w:customStyle="1" w:styleId="36">
    <w:name w:val="列出段落1"/>
    <w:basedOn w:val="1"/>
    <w:qFormat/>
    <w:uiPriority w:val="0"/>
    <w:pPr>
      <w:ind w:firstLine="200" w:firstLineChars="200"/>
      <w:jc w:val="both"/>
    </w:pPr>
    <w:rPr>
      <w:rFonts w:eastAsia="黑体"/>
      <w:bCs/>
      <w:sz w:val="30"/>
      <w:szCs w:val="30"/>
    </w:rPr>
  </w:style>
  <w:style w:type="paragraph" w:customStyle="1" w:styleId="37">
    <w:name w:val="首行缩进:  2 字符"/>
    <w:basedOn w:val="1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cs="宋体"/>
      <w:sz w:val="24"/>
    </w:rPr>
  </w:style>
  <w:style w:type="paragraph" w:customStyle="1" w:styleId="38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39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40">
    <w:name w:val="立项方案"/>
    <w:basedOn w:val="1"/>
    <w:qFormat/>
    <w:uiPriority w:val="0"/>
    <w:pPr>
      <w:ind w:firstLine="640" w:firstLineChars="200"/>
    </w:pPr>
    <w:rPr>
      <w:rFonts w:ascii="Times New Roman" w:hAnsi="Times New Roman" w:eastAsia="宋体" w:cs="Times New Roman"/>
      <w:sz w:val="28"/>
      <w:szCs w:val="32"/>
    </w:rPr>
  </w:style>
  <w:style w:type="paragraph" w:customStyle="1" w:styleId="41">
    <w:name w:val="首行缩进"/>
    <w:basedOn w:val="1"/>
    <w:qFormat/>
    <w:uiPriority w:val="0"/>
    <w:pPr>
      <w:spacing w:line="360" w:lineRule="auto"/>
      <w:ind w:firstLine="480" w:firstLineChars="200"/>
    </w:pPr>
    <w:rPr>
      <w:sz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ded428ed-2fca-4f30-bd6b-d693f2513a32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2B6FAA83</paraID>
      <start>28</start>
      <end>29</end>
      <status>ignored</status>
      <modifiedWord/>
      <trackRevisions>false</trackRevisions>
    </reviewItem>
    <reviewItem>
      <errorID>ec373d4f-e3ad-4339-8847-28a5384c107b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56EC379C</paraID>
      <start>23</start>
      <end>24</end>
      <status>ignored</status>
      <modifiedWord/>
      <trackRevisions>false</trackRevisions>
    </reviewItem>
    <reviewItem>
      <errorID>38e659b5-3617-443d-a69b-b99c7b5cb248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13BB72BA</paraID>
      <start>30</start>
      <end>31</end>
      <status>ignored</status>
      <modifiedWord/>
      <trackRevisions>false</trackRevisions>
    </reviewItem>
    <reviewItem>
      <errorID>3dab2c73-7dd8-4176-acaa-b67e40b4f6c8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1D65E5F1</paraID>
      <start>5</start>
      <end>6</end>
      <status>ignored</status>
      <modifiedWord/>
      <trackRevisions>false</trackRevisions>
    </reviewItem>
    <reviewItem>
      <errorID>ee8aef51-9d0a-466c-ab4a-34f18b94a0b7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 36B07FB</paraID>
      <start>117</start>
      <end>118</end>
      <status>modified</status>
      <modifiedWord>〈</modifiedWord>
      <trackRevisions>true</trackRevisions>
    </reviewItem>
    <reviewItem>
      <errorID>f7267d2f-5ded-4165-9d46-416843fcb345</errorID>
      <errorWord>&gt;</errorWord>
      <group>L1_Format</group>
      <groupName>格式问题</groupName>
      <ability>L2_HalfPunc_CN</ability>
      <abilityName>全半角检查</abilityName>
      <candidateList>
        <item>〉</item>
      </candidateList>
      <explain>文本全半角错误。</explain>
      <paraID> 36B07FB</paraID>
      <start>135</start>
      <end>136</end>
      <status>modified</status>
      <modifiedWord>〉</modifiedWord>
      <trackRevisions>true</trackRevisions>
    </reviewItem>
    <reviewItem>
      <errorID>24b91011-9f05-415c-85c9-360258c65733</errorID>
      <errorWord>（</errorWord>
      <group>L1_Punc</group>
      <groupName>标点问题</groupName>
      <ability>L2_Punc_CN</ability>
      <abilityName>标点符号检查</abilityName>
      <candidateList/>
      <explain>同一形式括号套用。</explain>
      <paraID> 36B07FB</paraID>
      <start>161</start>
      <end>162</end>
      <status>ignored</status>
      <modifiedWord/>
      <trackRevisions>false</trackRevisions>
    </reviewItem>
    <reviewItem>
      <errorID>faa7b1aa-5c77-433c-afa8-7eceaab25787</errorID>
      <errorWord>）</errorWord>
      <group>L1_Punc</group>
      <groupName>标点问题</groupName>
      <ability>L2_Punc_CN</ability>
      <abilityName>标点符号检查</abilityName>
      <candidateList/>
      <explain>同一形式括号套用。</explain>
      <paraID> 36B07FB</paraID>
      <start>173</start>
      <end>174</end>
      <status>ignored</status>
      <modifiedWord/>
      <trackRevisions>false</trackRevisions>
    </reviewItem>
    <reviewItem>
      <errorID>1c0740cd-6fed-403e-84cf-2fada8c38639</errorID>
      <errorWord>（</errorWord>
      <group>L1_Punc</group>
      <groupName>标点问题</groupName>
      <ability>L2_Punc_CN</ability>
      <abilityName>标点符号检查</abilityName>
      <candidateList/>
      <explain>同一形式括号套用。</explain>
      <paraID>763D5055</paraID>
      <start>156</start>
      <end>157</end>
      <status>ignored</status>
      <modifiedWord/>
      <trackRevisions>false</trackRevisions>
    </reviewItem>
    <reviewItem>
      <errorID>e0beea0a-bba9-458a-b595-a5454c46581a</errorID>
      <errorWord>（</errorWord>
      <group>L1_Punc</group>
      <groupName>标点问题</groupName>
      <ability>L2_Punc_CN</ability>
      <abilityName>标点符号检查</abilityName>
      <candidateList/>
      <explain>同一形式括号套用。</explain>
      <paraID>763D5055</paraID>
      <start>187</start>
      <end>188</end>
      <status>ignored</status>
      <modifiedWord/>
      <trackRevisions>false</trackRevisions>
    </reviewItem>
    <reviewItem>
      <errorID>b915641f-8202-4886-b647-5788d02ea81d</errorID>
      <errorWord>）</errorWord>
      <group>L1_Punc</group>
      <groupName>标点问题</groupName>
      <ability>L2_Punc_CN</ability>
      <abilityName>标点符号检查</abilityName>
      <candidateList/>
      <explain>同一形式括号套用。</explain>
      <paraID>763D5055</paraID>
      <start>210</start>
      <end>211</end>
      <status>ignored</status>
      <modifiedWord/>
      <trackRevisions>false</trackRevisions>
    </reviewItem>
    <reviewItem>
      <errorID>bca31698-06a6-4380-9bde-0d734bef3f16</errorID>
      <errorWord>(</errorWord>
      <group>L1_Punc</group>
      <groupName>标点问题</groupName>
      <ability>L2_Punc_CN</ability>
      <abilityName>标点符号检查</abilityName>
      <candidateList/>
      <explain>同一形式括号套用。</explain>
      <paraID>763D5055</paraID>
      <start>219</start>
      <end>220</end>
      <status>ignored</status>
      <modifiedWord/>
      <trackRevisions>false</trackRevisions>
    </reviewItem>
    <reviewItem>
      <errorID>a65d3fd2-1f86-480d-9923-b623fd2c99b5</errorID>
      <errorWord>)</errorWord>
      <group>L1_Punc</group>
      <groupName>标点问题</groupName>
      <ability>L2_Punc_CN</ability>
      <abilityName>标点符号检查</abilityName>
      <candidateList/>
      <explain>同一形式括号套用。</explain>
      <paraID>763D5055</paraID>
      <start>235</start>
      <end>236</end>
      <status>ignored</status>
      <modifiedWord/>
      <trackRevisions>false</trackRevisions>
    </reviewItem>
    <reviewItem>
      <errorID>a60230df-7d85-4f1e-bbb3-a09cc67069a1</errorID>
      <errorWord>）</errorWord>
      <group>L1_Punc</group>
      <groupName>标点问题</groupName>
      <ability>L2_Punc_CN</ability>
      <abilityName>标点符号检查</abilityName>
      <candidateList/>
      <explain>同一形式括号套用。</explain>
      <paraID>763D5055</paraID>
      <start>398</start>
      <end>399</end>
      <status>ignored</status>
      <modifiedWord/>
      <trackRevisions>false</trackRevisions>
    </reviewItem>
    <reviewItem>
      <errorID>ffcf9a12-0d99-43a5-bc02-b3835e8e4165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5495A03C</paraID>
      <start>199</start>
      <end>200</end>
      <status>ignored</status>
      <modifiedWord/>
      <trackRevisions>false</trackRevisions>
    </reviewItem>
    <reviewItem>
      <errorID>dbac57e5-3682-4c32-8631-aa91011a2d89</errorID>
      <errorWord>&gt;）</errorWord>
      <group>L1_Punc</group>
      <groupName>标点问题</groupName>
      <ability>L2_Punc_CN</ability>
      <abilityName>标点符号检查</abilityName>
      <candidateList>
        <item>）</item>
      </candidateList>
      <explain/>
      <paraID>5495A03C</paraID>
      <start>204</start>
      <end>206</end>
      <status>ignored</status>
      <modifiedWord/>
      <trackRevisions>false</trackRevisions>
    </reviewItem>
    <reviewItem>
      <errorID>fbf38eac-be4f-4c14-b163-a32c17d6bcc9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57AEDE3C</paraID>
      <start>15</start>
      <end>22</end>
      <status>ignored</status>
      <modifiedWord/>
      <trackRevisions>false</trackRevisions>
    </reviewItem>
    <reviewItem>
      <errorID>3321fc36-701f-4a7f-8b09-01c1a37985f1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41C0AC0D</paraID>
      <start>23</start>
      <end>24</end>
      <status>ignored</status>
      <modifiedWord/>
      <trackRevisions>false</trackRevisions>
    </reviewItem>
    <reviewItem>
      <errorID>0a9c229b-b01c-4e00-b22e-2827fa2ad338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392A1BAE</paraID>
      <start>23</start>
      <end>24</end>
      <status>ignored</status>
      <modifiedWord/>
      <trackRevisions>false</trackRevisions>
    </reviewItem>
    <reviewItem>
      <errorID>db4249b0-ccf0-4a31-ba0e-fb5832eb3fdc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1744A1C7</paraID>
      <start>27</start>
      <end>28</end>
      <status>ignored</status>
      <modifiedWord/>
      <trackRevisions>false</trackRevisions>
    </reviewItem>
    <reviewItem>
      <errorID>613090f8-c297-4f38-bf6c-11914a34b00f</errorID>
      <errorWord>例</errorWord>
      <group>L1_Word</group>
      <groupName>字词问题</groupName>
      <ability>L2_Typo</ability>
      <abilityName>字词错误</abilityName>
      <candidateList>
        <item>例和</item>
      </candidateList>
      <explain/>
      <paraID>5B4DD7E9</paraID>
      <start>42</start>
      <end>43</end>
      <status>ignored</status>
      <modifiedWord/>
      <trackRevisions>false</trackRevisions>
    </reviewItem>
    <reviewItem>
      <errorID>ec9ffa26-74cf-4076-ba44-ec16b6ffa58f</errorID>
      <errorWord>无</errorWord>
      <group>L1_Word</group>
      <groupName>字词问题</groupName>
      <ability>L2_Typo</ability>
      <abilityName>字词错误</abilityName>
      <candidateList>
        <item>无法</item>
      </candidateList>
      <explain/>
      <paraID>  487E28</paraID>
      <start>47</start>
      <end>48</end>
      <status>ignored</status>
      <modifiedWord/>
      <trackRevisions>false</trackRevisions>
    </reviewItem>
    <reviewItem>
      <errorID>0f92abc0-5fab-4350-8404-bd3805ae1136</errorID>
      <errorWord>中国残疾人联合会</errorWord>
      <group>L1_Knowledge</group>
      <groupName>知识性问题</groupName>
      <ability>L2_Organization</ability>
      <abilityName>机构检查</abilityName>
      <candidateList/>
      <explain>[中国残疾人联合会]应在[民政部]之后</explain>
      <paraID>54037C1E</paraID>
      <start>23</start>
      <end>31</end>
      <status>ignored</status>
      <modifiedWord/>
      <trackRevisions>false</trackRevisions>
    </reviewItem>
    <reviewItem>
      <errorID>17fc8599-2f08-43dd-adac-0c2d6cba3e02</errorID>
      <errorWord>财政部</errorWord>
      <group>L1_Knowledge</group>
      <groupName>知识性问题</groupName>
      <ability>L2_Organization</ability>
      <abilityName>机构检查</abilityName>
      <candidateList/>
      <explain>[财政部]应在[民政部]之后</explain>
      <paraID>54037C1E</paraID>
      <start>104</start>
      <end>107</end>
      <status>ignored</status>
      <modifiedWord/>
      <trackRevisions>false</trackRevisions>
    </reviewItem>
    <reviewItem>
      <errorID>5c1e496f-adce-41c5-ad6c-737b1744c62a</errorID>
      <errorWord>送达至</errorWord>
      <group>L1_Word</group>
      <groupName>字词问题</groupName>
      <ability>L2_Typo</ability>
      <abilityName>字词错误</abilityName>
      <candidateList>
        <item>送达</item>
      </candidateList>
      <explain/>
      <paraID>75DBC03C</paraID>
      <start>22</start>
      <end>25</end>
      <status>ignored</status>
      <modifiedWord/>
      <trackRevisions>false</trackRevisions>
    </reviewItem>
    <reviewItem>
      <errorID>c3e91386-9a13-437a-b35f-5e3893079688</errorID>
      <errorWord>提出质疑</errorWord>
      <group>L1_Grammar</group>
      <groupName>语法问题</groupName>
      <ability>L2_Grammar</ability>
      <abilityName>语法错误</abilityName>
      <candidateList>
        <item>质疑</item>
      </candidateList>
      <explain>该表达中的“提出质疑”存在语义重复。【词汇解析】质疑：提出疑问。与“提出”语义重复。</explain>
      <paraID> 270992F</paraID>
      <start>55</start>
      <end>59</end>
      <status>ignored</status>
      <modifiedWord/>
      <trackRevisions>false</trackRevisions>
    </reviewItem>
    <reviewItem>
      <errorID>21b7e677-96a8-4e99-a14d-84dba2d0f203</errorID>
      <errorWord>滥用维权</errorWord>
      <group>L1_Knowledge</group>
      <groupName>知识性问题</groupName>
      <ability>L2_Idiom</ability>
      <abilityName>成语和诗歌</abilityName>
      <candidateList>
        <item>滥用职权</item>
      </candidateList>
      <explain/>
      <paraID> 270992F</paraID>
      <start>137</start>
      <end>141</end>
      <status>ignored</status>
      <modifiedWord/>
      <trackRevisions>false</trackRevisions>
    </reviewItem>
    <reviewItem>
      <errorID>11111ed0-aea6-4f7b-b917-414ba5e25dcd</errorID>
      <errorWord>：/</errorWord>
      <group>L1_Punc</group>
      <groupName>标点问题</groupName>
      <ability>L2_Punc_CN</ability>
      <abilityName>标点符号检查</abilityName>
      <candidateList>
        <item>：</item>
      </candidateList>
      <explain/>
      <paraID> 6C5B8BC</paraID>
      <start>2</start>
      <end>4</end>
      <status>ignored</status>
      <modifiedWord/>
      <trackRevisions>false</trackRevisions>
    </reviewItem>
    <reviewItem>
      <errorID>43457e62-8f7f-4388-b77d-6a642787134e</errorID>
      <errorWord>、</errorWord>
      <group>L1_Word</group>
      <groupName>字词问题</groupName>
      <ability>L2_Typo</ability>
      <abilityName>字词错误</abilityName>
      <candidateList>
        <item>、小</item>
      </candidateList>
      <explain/>
      <paraID>1C3E6E4D</paraID>
      <start>153</start>
      <end>154</end>
      <status>ignored</status>
      <modifiedWord/>
      <trackRevisions>false</trackRevisions>
    </reviewItem>
    <reviewItem>
      <errorID>80cdfb63-a687-4a11-956f-c4245063238d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32583ED2</paraID>
      <start>88</start>
      <end>89</end>
      <status>modified</status>
      <modifiedWord>〈</modifiedWord>
      <trackRevisions>true</trackRevisions>
    </reviewItem>
    <reviewItem>
      <errorID>96d3e509-5cb9-4f6c-a14e-c763503e70b0</errorID>
      <errorWord>&gt;</errorWord>
      <group>L1_Format</group>
      <groupName>格式问题</groupName>
      <ability>L2_HalfPunc_CN</ability>
      <abilityName>全半角检查</abilityName>
      <candidateList>
        <item>〉</item>
      </candidateList>
      <explain>文本全半角错误。</explain>
      <paraID>32583ED2</paraID>
      <start>106</start>
      <end>107</end>
      <status>modified</status>
      <modifiedWord>〉</modifiedWord>
      <trackRevisions>true</trackRevisions>
    </reviewItem>
    <reviewItem>
      <errorID>846e75ba-f450-4360-a46b-9f3ce826222f</errorID>
      <errorWord>（</errorWord>
      <group>L1_Punc</group>
      <groupName>标点问题</groupName>
      <ability>L2_Punc_CN</ability>
      <abilityName>标点符号检查</abilityName>
      <candidateList/>
      <explain>同一形式括号套用。</explain>
      <paraID>32583ED2</paraID>
      <start>132</start>
      <end>133</end>
      <status>ignored</status>
      <modifiedWord/>
      <trackRevisions>false</trackRevisions>
    </reviewItem>
    <reviewItem>
      <errorID>0e4f45dd-a836-44f8-9aaa-1302536f0aa8</errorID>
      <errorWord>）</errorWord>
      <group>L1_Punc</group>
      <groupName>标点问题</groupName>
      <ability>L2_Punc_CN</ability>
      <abilityName>标点符号检查</abilityName>
      <candidateList/>
      <explain>同一形式括号套用。</explain>
      <paraID>32583ED2</paraID>
      <start>144</start>
      <end>145</end>
      <status>ignored</status>
      <modifiedWord/>
      <trackRevisions>false</trackRevisions>
    </reviewItem>
    <reviewItem>
      <errorID>785f4701-79b2-48da-9571-6a2e4c5d4f7a</errorID>
      <errorWord>（</errorWord>
      <group>L1_Punc</group>
      <groupName>标点问题</groupName>
      <ability>L2_Punc_CN</ability>
      <abilityName>标点符号检查</abilityName>
      <candidateList/>
      <explain>同一形式括号套用。</explain>
      <paraID>5A6940A2</paraID>
      <start>153</start>
      <end>154</end>
      <status>ignored</status>
      <modifiedWord/>
      <trackRevisions>false</trackRevisions>
    </reviewItem>
    <reviewItem>
      <errorID>a91641e4-559f-46f7-b4b3-4d9f012d9633</errorID>
      <errorWord>（</errorWord>
      <group>L1_Punc</group>
      <groupName>标点问题</groupName>
      <ability>L2_Punc_CN</ability>
      <abilityName>标点符号检查</abilityName>
      <candidateList/>
      <explain>同一形式括号套用。</explain>
      <paraID>5A6940A2</paraID>
      <start>184</start>
      <end>185</end>
      <status>ignored</status>
      <modifiedWord/>
      <trackRevisions>false</trackRevisions>
    </reviewItem>
    <reviewItem>
      <errorID>a5dc1f2d-ba19-4754-ac0b-85b280cca214</errorID>
      <errorWord>）</errorWord>
      <group>L1_Punc</group>
      <groupName>标点问题</groupName>
      <ability>L2_Punc_CN</ability>
      <abilityName>标点符号检查</abilityName>
      <candidateList/>
      <explain>同一形式括号套用。</explain>
      <paraID>5A6940A2</paraID>
      <start>207</start>
      <end>208</end>
      <status>ignored</status>
      <modifiedWord/>
      <trackRevisions>false</trackRevisions>
    </reviewItem>
    <reviewItem>
      <errorID>6ed82042-7598-4772-b56d-b9feedee7911</errorID>
      <errorWord>(</errorWord>
      <group>L1_Punc</group>
      <groupName>标点问题</groupName>
      <ability>L2_Punc_CN</ability>
      <abilityName>标点符号检查</abilityName>
      <candidateList/>
      <explain>同一形式括号套用。</explain>
      <paraID>5A6940A2</paraID>
      <start>216</start>
      <end>217</end>
      <status>ignored</status>
      <modifiedWord/>
      <trackRevisions>false</trackRevisions>
    </reviewItem>
    <reviewItem>
      <errorID>8d367796-19ba-4277-8638-9921cd242e8a</errorID>
      <errorWord>)</errorWord>
      <group>L1_Punc</group>
      <groupName>标点问题</groupName>
      <ability>L2_Punc_CN</ability>
      <abilityName>标点符号检查</abilityName>
      <candidateList/>
      <explain>同一形式括号套用。</explain>
      <paraID>5A6940A2</paraID>
      <start>232</start>
      <end>233</end>
      <status>ignored</status>
      <modifiedWord/>
      <trackRevisions>false</trackRevisions>
    </reviewItem>
    <reviewItem>
      <errorID>2c568381-c647-443c-a96b-8ad7d4822e9b</errorID>
      <errorWord>）</errorWord>
      <group>L1_Punc</group>
      <groupName>标点问题</groupName>
      <ability>L2_Punc_CN</ability>
      <abilityName>标点符号检查</abilityName>
      <candidateList/>
      <explain>同一形式括号套用。</explain>
      <paraID>5A6940A2</paraID>
      <start>395</start>
      <end>396</end>
      <status>ignored</status>
      <modifiedWord/>
      <trackRevisions>false</trackRevisions>
    </reviewItem>
    <reviewItem>
      <errorID>1c166e9f-af3e-4408-9f97-dc6adf9b1696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 1CD436F</paraID>
      <start>198</start>
      <end>199</end>
      <status>ignored</status>
      <modifiedWord/>
      <trackRevisions>false</trackRevisions>
    </reviewItem>
    <reviewItem>
      <errorID>3fb05817-d8e6-44bd-9918-d7c3043282ab</errorID>
      <errorWord>&gt;）</errorWord>
      <group>L1_Punc</group>
      <groupName>标点问题</groupName>
      <ability>L2_Punc_CN</ability>
      <abilityName>标点符号检查</abilityName>
      <candidateList>
        <item>）</item>
      </candidateList>
      <explain/>
      <paraID> 1CD436F</paraID>
      <start>203</start>
      <end>205</end>
      <status>ignored</status>
      <modifiedWord/>
      <trackRevisions>false</trackRevisions>
    </reviewItem>
    <reviewItem>
      <errorID>b5fbfc74-658d-4290-adaf-d31792424e1d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5B2C323D</paraID>
      <start>50</start>
      <end>51</end>
      <status>ignored</status>
      <modifiedWord/>
      <trackRevisions>false</trackRevisions>
    </reviewItem>
    <reviewItem>
      <errorID>89f70f06-b96f-4138-b92c-15db9db47337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5B2C323D</paraID>
      <start>130</start>
      <end>131</end>
      <status>ignored</status>
      <modifiedWord/>
      <trackRevisions>false</trackRevisions>
    </reviewItem>
    <reviewItem>
      <errorID>37133ba9-3c80-4bab-85c3-43ce70c82b27</errorID>
      <errorWord>&lt;</errorWord>
      <group>L1_Format</group>
      <groupName>格式问题</groupName>
      <ability>L2_HalfPunc_CN</ability>
      <abilityName>全半角检查</abilityName>
      <candidateList>
        <item>〈</item>
      </candidateList>
      <explain>文本全半角错误。</explain>
      <paraID>5B2C323D</paraID>
      <start>194</start>
      <end>195</end>
      <status>ignored</status>
      <modifiedWord/>
      <trackRevisions>false</trackRevisions>
    </reviewItem>
    <reviewItem>
      <errorID>69829897-b6a2-4a21-8860-7bbaef31e681</errorID>
      <errorWord>其对</errorWord>
      <group>L1_Word</group>
      <groupName>字词问题</groupName>
      <ability>L2_Typo</ability>
      <abilityName>字词错误</abilityName>
      <candidateList>
        <item>其</item>
      </candidateList>
      <explain/>
      <paraID>6B348ECD</paraID>
      <start>22</start>
      <end>24</end>
      <status>ignored</status>
      <modifiedWord/>
      <trackRevisions>false</trackRevisions>
    </reviewItem>
    <reviewItem>
      <errorID>ab0c3f38-81b1-4420-9f70-85580390cbdc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57943D99</paraID>
      <start>288</start>
      <end>290</end>
      <status>ignored</status>
      <modifiedWord/>
      <trackRevisions>false</trackRevisions>
    </reviewItem>
    <reviewItem>
      <errorID>e33dcf00-cad2-44da-9f68-b4544ac69ae0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2CD86789</paraID>
      <start>5</start>
      <end>6</end>
      <status>ignored</status>
      <modifiedWord/>
      <trackRevisions>false</trackRevisions>
    </reviewItem>
    <reviewItem>
      <errorID>8000f167-e311-4959-8b24-f29ca81b3ecc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526C6085</paraID>
      <start>25</start>
      <end>26</end>
      <status>ignored</status>
      <modifiedWord/>
      <trackRevisions>false</trackRevisions>
    </reviewItem>
    <reviewItem>
      <errorID>8e1297cb-70e1-4151-a6bc-bb9344112590</errorID>
      <errorWord>共同协商</errorWord>
      <group>L1_Grammar</group>
      <groupName>语法问题</groupName>
      <ability>L2_Grammar</ability>
      <abilityName>语法错误</abilityName>
      <candidateList>
        <item>协商</item>
      </candidateList>
      <explain>该表达中的“共同协商”存在语义重复。【词汇解析】协商：“协商”原本就有“共同”之意，协商指共同商量。</explain>
      <paraID> 6594F0B</paraID>
      <start>11</start>
      <end>15</end>
      <status>ignored</status>
      <modifiedWord/>
      <trackRevisions>false</trackRevisions>
    </reviewItem>
    <reviewItem>
      <errorID>b7aa30aa-eb5f-4df7-9c2f-7dcda791e63f</errorID>
      <errorWord>、</errorWord>
      <group>L1_Punc</group>
      <groupName>标点问题</groupName>
      <ability>L2_Punc_CN</ability>
      <abilityName>标点符号检查</abilityName>
      <candidateList>
        <item>.</item>
      </candidateList>
      <explain/>
      <paraID> DC01080</paraID>
      <start>1</start>
      <end>2</end>
      <status>ignored</status>
      <modifiedWord/>
      <trackRevisions>false</trackRevisions>
    </reviewItem>
    <reviewItem>
      <errorID>5715e81d-03f4-47dd-a388-b8ee89b2face</errorID>
      <errorWord>、</errorWord>
      <group>L1_Punc</group>
      <groupName>标点问题</groupName>
      <ability>L2_Punc_CN</ability>
      <abilityName>标点符号检查</abilityName>
      <candidateList>
        <item>.</item>
      </candidateList>
      <explain/>
      <paraID> 1D6F804</paraID>
      <start>1</start>
      <end>2</end>
      <status>ignored</status>
      <modifiedWord/>
      <trackRevisions>false</trackRevisions>
    </reviewItem>
    <reviewItem>
      <errorID>ee1af491-5e05-46d1-b289-1384f546ec68</errorID>
      <errorWord>《民法典》</errorWord>
      <group>L1_Word</group>
      <groupName>字词问题</groupName>
      <ability>L2_Typo</ability>
      <abilityName>字词错误</abilityName>
      <candidateList>
        <item>《中华人民共和国民法典》</item>
      </candidateList>
      <explain/>
      <paraID>6909A7DC</paraID>
      <start>88</start>
      <end>93</end>
      <status>ignored</status>
      <modifiedWord/>
      <trackRevisions>false</trackRevisions>
    </reviewItem>
    <reviewItem>
      <errorID>969cd578-0572-4996-adcf-a39a01fb60ea</errorID>
      <errorWord>1：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1342DA68</paraID>
      <start>0</start>
      <end>2</end>
      <status>ignored</status>
      <modifiedWord/>
      <trackRevisions>false</trackRevisions>
    </reviewItem>
    <reviewItem>
      <errorID>b8fea9cb-cea2-445c-9e72-f79f9f5e022c</errorID>
      <errorWord>2：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6C18693</paraID>
      <start>0</start>
      <end>2</end>
      <status>ignored</status>
      <modifiedWord/>
      <trackRevisions>false</trackRevisions>
    </reviewItem>
    <reviewItem>
      <errorID>89be0ea0-9745-4a23-913f-dda95748735f</errorID>
      <errorWord>1：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73D6BCE7</paraID>
      <start>0</start>
      <end>2</end>
      <status>ignored</status>
      <modifiedWord/>
      <trackRevisions>false</trackRevisions>
    </reviewItem>
    <reviewItem>
      <errorID>ec4b196b-6b08-474c-94e2-4c8269502dd1</errorID>
      <errorWord>2：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1019CD34</paraID>
      <start>0</start>
      <end>2</end>
      <status>ignored</status>
      <modifiedWord/>
      <trackRevisions>false</trackRevisions>
    </reviewItem>
    <reviewItem>
      <errorID>198577d1-932a-4262-94ca-02d127136035</errorID>
      <errorWord>的</errorWord>
      <group>L1_Word</group>
      <groupName>字词问题</groupName>
      <ability>L2_Typo</ability>
      <abilityName>字词错误</abilityName>
      <candidateList>
        <item/>
      </candidateList>
      <explain/>
      <paraID>13D28870</paraID>
      <start>20</start>
      <end>21</end>
      <status>ignored</status>
      <modifiedWord/>
      <trackRevisions>false</trackRevisions>
    </reviewItem>
    <reviewItem>
      <errorID>02abd486-1826-49a1-ad1d-1e3d003b169d</errorID>
      <errorWord>提出质疑</errorWord>
      <group>L1_Grammar</group>
      <groupName>语法问题</groupName>
      <ability>L2_Grammar</ability>
      <abilityName>语法错误</abilityName>
      <candidateList>
        <item>质疑</item>
      </candidateList>
      <explain>该表达中的“提出质疑”存在语义重复。【词汇解析】质疑：提出疑问。与“提出”语义重复。</explain>
      <paraID> B5BA367</paraID>
      <start>44</start>
      <end>48</end>
      <status>ignored</status>
      <modifiedWord/>
      <trackRevisions>false</trackRevisions>
    </reviewItem>
    <reviewItem>
      <errorID>a4e7201b-5815-4ad6-b4dd-b0b586369d12</errorID>
      <errorWord>（</errorWord>
      <group>L1_Punc</group>
      <groupName>标点问题</groupName>
      <ability>L2_Punc_CN</ability>
      <abilityName>标点符号检查</abilityName>
      <candidateList/>
      <explain>同一形式括号套用。</explain>
      <paraID>54398052</paraID>
      <start>21</start>
      <end>22</end>
      <status>ignored</status>
      <modifiedWord/>
      <trackRevisions>false</trackRevisions>
    </reviewItem>
    <reviewItem>
      <errorID>b3bbf6b6-a884-42b2-ae1d-1709f3dde7a2</errorID>
      <errorWord>）</errorWord>
      <group>L1_Punc</group>
      <groupName>标点问题</groupName>
      <ability>L2_Punc_CN</ability>
      <abilityName>标点符号检查</abilityName>
      <candidateList/>
      <explain>同一形式括号套用。</explain>
      <paraID>54398052</paraID>
      <start>24</start>
      <end>25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86ccdc-ea81-4143-ac45-cf72ac42bf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GBHG</Company>
  <Pages>83</Pages>
  <Words>42316</Words>
  <Characters>46463</Characters>
  <Lines>482</Lines>
  <Paragraphs>135</Paragraphs>
  <TotalTime>45</TotalTime>
  <ScaleCrop>false</ScaleCrop>
  <LinksUpToDate>false</LinksUpToDate>
  <CharactersWithSpaces>48130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2025-11-10T16:24:00Z</dcterms:created>
  <dc:creator>五块钱</dc:creator>
  <cp:lastModifiedBy>zwcaib</cp:lastModifiedBy>
  <dcterms:modified xsi:type="dcterms:W3CDTF">2026-10-12T09:11:04Z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KSOTemplateDocerSaveRecord">
    <vt:lpwstr>eyJoZGlkIjoiZTNlMzZjNjAwNTFkM2UxZWY1MmFjYjE4YmQ1YjllMTMiLCJ1c2VySWQiOiIzNTg5Mjk0NzUifQ==</vt:lpwstr>
  </property>
  <property fmtid="{D5CDD505-2E9C-101B-9397-08002B2CF9AE}" pid="4" name="ICV">
    <vt:lpwstr>792992F3E75349DE9C3707B361064202</vt:lpwstr>
  </property>
</Properties>
</file>